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E" w:rsidRPr="005638F8" w:rsidRDefault="00DB3451" w:rsidP="005638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026FD" w:rsidRPr="005638F8">
        <w:rPr>
          <w:rFonts w:ascii="Times New Roman" w:hAnsi="Times New Roman" w:cs="Times New Roman"/>
          <w:b/>
          <w:sz w:val="28"/>
          <w:szCs w:val="28"/>
        </w:rPr>
        <w:t xml:space="preserve">  Письмо №1508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20.11.2025г</w:t>
      </w: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8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Руководителям </w:t>
      </w:r>
      <w:proofErr w:type="gramStart"/>
      <w:r w:rsidRPr="005638F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8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организаций района</w:t>
      </w: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8F8">
        <w:rPr>
          <w:rFonts w:ascii="Times New Roman" w:hAnsi="Times New Roman" w:cs="Times New Roman"/>
          <w:b/>
          <w:sz w:val="28"/>
          <w:szCs w:val="28"/>
        </w:rPr>
        <w:t xml:space="preserve">  О проведении школьного и муниципального этапа Республиканского конкурса  исследовательских работ обучающихся  «Мы дружбой народов сильны» на тему</w:t>
      </w:r>
      <w:proofErr w:type="gramStart"/>
      <w:r w:rsidRPr="005638F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638F8">
        <w:rPr>
          <w:rFonts w:ascii="Times New Roman" w:hAnsi="Times New Roman" w:cs="Times New Roman"/>
          <w:b/>
          <w:sz w:val="28"/>
          <w:szCs w:val="28"/>
        </w:rPr>
        <w:t xml:space="preserve"> « Поколение бессмертных герое</w:t>
      </w:r>
      <w:proofErr w:type="gramStart"/>
      <w:r w:rsidRPr="005638F8">
        <w:rPr>
          <w:rFonts w:ascii="Times New Roman" w:hAnsi="Times New Roman" w:cs="Times New Roman"/>
          <w:b/>
          <w:sz w:val="28"/>
          <w:szCs w:val="28"/>
        </w:rPr>
        <w:t>в(</w:t>
      </w:r>
      <w:proofErr w:type="gramEnd"/>
      <w:r w:rsidRPr="005638F8">
        <w:rPr>
          <w:rFonts w:ascii="Times New Roman" w:hAnsi="Times New Roman" w:cs="Times New Roman"/>
          <w:b/>
          <w:sz w:val="28"/>
          <w:szCs w:val="28"/>
        </w:rPr>
        <w:t>памяти погибших и пропавших без вести дагестанцев-участников СВО)».</w:t>
      </w:r>
    </w:p>
    <w:bookmarkEnd w:id="0"/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638F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F1A48" w:rsidRPr="005638F8">
        <w:rPr>
          <w:rFonts w:ascii="Times New Roman" w:hAnsi="Times New Roman" w:cs="Times New Roman"/>
          <w:sz w:val="28"/>
          <w:szCs w:val="28"/>
        </w:rPr>
        <w:t>МКУ «Управление образования»  направляет Положение о проведении  и обеспечении участия в  школьном, муниципальном и республиканском конкурсах «Мы дружбой народов сильны».</w:t>
      </w:r>
      <w:proofErr w:type="gramEnd"/>
    </w:p>
    <w:p w:rsidR="00FF1A48" w:rsidRPr="005638F8" w:rsidRDefault="00FF1A4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638F8">
        <w:rPr>
          <w:rFonts w:ascii="Times New Roman" w:hAnsi="Times New Roman" w:cs="Times New Roman"/>
          <w:sz w:val="28"/>
          <w:szCs w:val="28"/>
        </w:rPr>
        <w:t xml:space="preserve">   Вам необходимо внимательно ознакомиться с Положением о проведении конкурса</w:t>
      </w:r>
      <w:r w:rsidR="005638F8" w:rsidRPr="005638F8">
        <w:rPr>
          <w:rFonts w:ascii="Times New Roman" w:hAnsi="Times New Roman" w:cs="Times New Roman"/>
          <w:sz w:val="28"/>
          <w:szCs w:val="28"/>
        </w:rPr>
        <w:t xml:space="preserve"> и обеспечить участие.</w:t>
      </w:r>
    </w:p>
    <w:p w:rsidR="005638F8" w:rsidRPr="005638F8" w:rsidRDefault="005638F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38F8" w:rsidRPr="009541D6" w:rsidRDefault="005638F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638F8"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9541D6" w:rsidRPr="009541D6" w:rsidRDefault="009541D6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38F8" w:rsidRPr="005638F8" w:rsidRDefault="005638F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38F8" w:rsidRPr="005638F8" w:rsidRDefault="005638F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38F8" w:rsidRPr="005638F8" w:rsidRDefault="005638F8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638F8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     </w:t>
      </w:r>
      <w:proofErr w:type="spellStart"/>
      <w:r w:rsidRPr="005638F8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5638F8">
        <w:rPr>
          <w:rFonts w:ascii="Times New Roman" w:hAnsi="Times New Roman" w:cs="Times New Roman"/>
          <w:sz w:val="28"/>
          <w:szCs w:val="28"/>
        </w:rPr>
        <w:t>.</w:t>
      </w: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026FD" w:rsidRPr="005638F8" w:rsidRDefault="002026FD" w:rsidP="005638F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A73" w:rsidRPr="00DB3451" w:rsidRDefault="00D94A73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Pr="00DB3451" w:rsidRDefault="009541D6" w:rsidP="002026FD">
      <w:pPr>
        <w:pStyle w:val="a8"/>
        <w:rPr>
          <w:b/>
          <w:sz w:val="28"/>
          <w:szCs w:val="28"/>
        </w:rPr>
      </w:pPr>
    </w:p>
    <w:p w:rsidR="009541D6" w:rsidRDefault="009541D6" w:rsidP="009541D6">
      <w:pPr>
        <w:pStyle w:val="100"/>
        <w:shd w:val="clear" w:color="auto" w:fill="auto"/>
        <w:spacing w:after="330"/>
        <w:ind w:left="6020" w:right="1000"/>
      </w:pPr>
      <w:r>
        <w:lastRenderedPageBreak/>
        <w:t xml:space="preserve">Приложение к приказу </w:t>
      </w:r>
      <w:proofErr w:type="spellStart"/>
      <w:r>
        <w:t>Минобрнауки</w:t>
      </w:r>
      <w:proofErr w:type="spellEnd"/>
      <w:r>
        <w:t xml:space="preserve"> РД от «14» ноября 2025 года №08/1-1263/25</w:t>
      </w:r>
    </w:p>
    <w:p w:rsidR="009541D6" w:rsidRDefault="009541D6" w:rsidP="009541D6">
      <w:pPr>
        <w:pStyle w:val="30"/>
        <w:keepNext/>
        <w:keepLines/>
        <w:shd w:val="clear" w:color="auto" w:fill="auto"/>
        <w:spacing w:before="0" w:after="3" w:line="280" w:lineRule="exact"/>
        <w:ind w:left="60"/>
      </w:pPr>
      <w:bookmarkStart w:id="1" w:name="bookmark6"/>
      <w:r>
        <w:t>ПОЛОЖЕНИЕ</w:t>
      </w:r>
      <w:bookmarkEnd w:id="1"/>
    </w:p>
    <w:p w:rsidR="009541D6" w:rsidRDefault="009541D6" w:rsidP="009541D6">
      <w:pPr>
        <w:pStyle w:val="50"/>
        <w:shd w:val="clear" w:color="auto" w:fill="auto"/>
        <w:spacing w:before="0" w:after="330" w:line="317" w:lineRule="exact"/>
        <w:ind w:left="1260" w:firstLine="0"/>
      </w:pPr>
      <w:r>
        <w:t>о проведении Республиканского конкурса исследовательских работ обучающихся «Мы дружбой народов сильны» на тему: «Поколение бессмертных героев (памяти погибших и пропавших без вести дагестанцев-участников СВО)»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4070"/>
        </w:tabs>
        <w:spacing w:before="0" w:after="0" w:line="280" w:lineRule="exact"/>
        <w:ind w:left="3220"/>
        <w:jc w:val="both"/>
      </w:pPr>
      <w:bookmarkStart w:id="2" w:name="bookmark7"/>
      <w:r>
        <w:t>Общие положения</w:t>
      </w:r>
      <w:bookmarkEnd w:id="2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270"/>
        </w:tabs>
        <w:spacing w:after="0" w:line="370" w:lineRule="exact"/>
        <w:ind w:firstLine="740"/>
        <w:jc w:val="both"/>
      </w:pPr>
      <w:r>
        <w:t>Настоящее положение определяет порядок организации и проведения Республиканского конкурса исследовательских работ обучающихся «Мы дружбой народов сильны» на тему: «Поколение бессмертных героев (памяти погибших и пропавших без вести дагестанцев-участников СВО)» (далее - Конкурс), его организационное обеспечение, а также порядок участия в Конкурсе, определения и награждения победителей и призеров Конкурса.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189"/>
        </w:tabs>
        <w:spacing w:after="300" w:line="370" w:lineRule="exact"/>
        <w:ind w:firstLine="740"/>
        <w:jc w:val="both"/>
      </w:pPr>
      <w:r>
        <w:t>Организатором Конкурса является Министерство образования и науки Республики Дагестан. Оператором Конкурса является ГАОУ ДО РД «Региональный центр выявления, поддержки и развития способностей и талантов у детей и молодежи «Альтаир».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569"/>
        </w:tabs>
        <w:spacing w:before="0" w:after="0" w:line="370" w:lineRule="exact"/>
        <w:ind w:left="3220"/>
        <w:jc w:val="both"/>
      </w:pPr>
      <w:bookmarkStart w:id="3" w:name="bookmark8"/>
      <w:r>
        <w:t>Цели и задачи Конкурса</w:t>
      </w:r>
      <w:bookmarkEnd w:id="3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126"/>
        </w:tabs>
        <w:spacing w:after="0" w:line="370" w:lineRule="exact"/>
        <w:ind w:firstLine="600"/>
        <w:jc w:val="both"/>
      </w:pPr>
      <w:r>
        <w:t xml:space="preserve">Целью проведения Конкурса является совершенствование </w:t>
      </w:r>
      <w:proofErr w:type="spellStart"/>
      <w:r>
        <w:t>поисково</w:t>
      </w:r>
      <w:r>
        <w:softHyphen/>
        <w:t>исследовательской</w:t>
      </w:r>
      <w:proofErr w:type="spellEnd"/>
      <w:r>
        <w:t xml:space="preserve"> работы и сохранение исторической памяти о дагестанца</w:t>
      </w:r>
      <w:proofErr w:type="gramStart"/>
      <w:r>
        <w:t>х-</w:t>
      </w:r>
      <w:proofErr w:type="gramEnd"/>
      <w:r>
        <w:t xml:space="preserve"> участниках СВО.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295"/>
        </w:tabs>
        <w:spacing w:after="0" w:line="370" w:lineRule="exact"/>
        <w:ind w:firstLine="740"/>
        <w:jc w:val="both"/>
      </w:pPr>
      <w:r>
        <w:t>Задачами Конкурса являются: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01"/>
        </w:tabs>
        <w:spacing w:after="0" w:line="370" w:lineRule="exact"/>
        <w:ind w:firstLine="740"/>
        <w:jc w:val="both"/>
      </w:pPr>
      <w:r>
        <w:t>активизация и развитие учебно-исследовательской деятельности обучающихся в рамках туристско-краеведческого движения «Отечество»;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01"/>
        </w:tabs>
        <w:spacing w:after="0" w:line="374" w:lineRule="exact"/>
        <w:ind w:firstLine="740"/>
        <w:jc w:val="both"/>
      </w:pPr>
      <w:r>
        <w:t>выявление и поддержка одаренных детей, обладающих способностями к творческой, исследовательской деятельности;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01"/>
        </w:tabs>
        <w:spacing w:after="0" w:line="374" w:lineRule="exact"/>
        <w:ind w:firstLine="740"/>
        <w:jc w:val="both"/>
      </w:pPr>
      <w:r>
        <w:t>осуществление поиска:</w:t>
      </w:r>
    </w:p>
    <w:p w:rsidR="009541D6" w:rsidRDefault="009541D6" w:rsidP="009541D6">
      <w:pPr>
        <w:widowControl w:val="0"/>
        <w:numPr>
          <w:ilvl w:val="0"/>
          <w:numId w:val="6"/>
        </w:numPr>
        <w:tabs>
          <w:tab w:val="left" w:pos="1101"/>
        </w:tabs>
        <w:spacing w:after="0" w:line="374" w:lineRule="exact"/>
        <w:ind w:firstLine="740"/>
        <w:jc w:val="both"/>
      </w:pPr>
      <w:r>
        <w:t>без вести пропавших земляков на полях сражений СВО;</w:t>
      </w:r>
    </w:p>
    <w:p w:rsidR="009541D6" w:rsidRDefault="009541D6" w:rsidP="009541D6">
      <w:pPr>
        <w:widowControl w:val="0"/>
        <w:numPr>
          <w:ilvl w:val="0"/>
          <w:numId w:val="6"/>
        </w:numPr>
        <w:tabs>
          <w:tab w:val="left" w:pos="1118"/>
        </w:tabs>
        <w:spacing w:after="0" w:line="374" w:lineRule="exact"/>
        <w:ind w:firstLine="740"/>
        <w:jc w:val="both"/>
      </w:pPr>
      <w:r>
        <w:t>увековечение памяти погибших на СВО земляков;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01"/>
        </w:tabs>
        <w:spacing w:after="0" w:line="374" w:lineRule="exact"/>
        <w:ind w:firstLine="740"/>
        <w:jc w:val="both"/>
      </w:pPr>
      <w:r>
        <w:t>повышение роли краеведения в духовно-нравственном воспитании обучающихся, их успешной социализации, воспитан</w:t>
      </w:r>
      <w:proofErr w:type="gramStart"/>
      <w:r>
        <w:t>ии у у</w:t>
      </w:r>
      <w:proofErr w:type="gramEnd"/>
      <w:r>
        <w:t>чащихся чувства патриотизма и гражданской ответственности;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01"/>
        </w:tabs>
        <w:spacing w:after="0" w:line="374" w:lineRule="exact"/>
        <w:ind w:firstLine="740"/>
        <w:jc w:val="both"/>
      </w:pPr>
      <w:r>
        <w:t>внедрение современных достижений в практику краеведческой работы в образовательных организациях.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867"/>
        </w:tabs>
        <w:spacing w:before="0" w:after="0" w:line="370" w:lineRule="exact"/>
        <w:ind w:left="2480"/>
        <w:jc w:val="both"/>
      </w:pPr>
      <w:bookmarkStart w:id="4" w:name="bookmark9"/>
      <w:r>
        <w:t>Руководство проведением Конкурса</w:t>
      </w:r>
      <w:bookmarkEnd w:id="4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442"/>
        </w:tabs>
        <w:spacing w:after="0" w:line="370" w:lineRule="exact"/>
        <w:ind w:firstLine="880"/>
        <w:jc w:val="both"/>
      </w:pPr>
      <w:r>
        <w:t>Общее руководство проведением Конкурса осуществляется организационным комитетом (далее - Оргкомитет).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442"/>
        </w:tabs>
        <w:spacing w:after="0" w:line="370" w:lineRule="exact"/>
        <w:ind w:firstLine="740"/>
        <w:jc w:val="both"/>
      </w:pPr>
      <w:r>
        <w:t xml:space="preserve">Оргкомитет создается из числа представителей организатора Конкурса, специалистов, экспертов партнерских организаций и других заинтересованных организаций и ведомств на период </w:t>
      </w:r>
      <w:r>
        <w:lastRenderedPageBreak/>
        <w:t>подготовки и проведения Конкурса.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09"/>
        </w:tabs>
        <w:spacing w:after="0" w:line="370" w:lineRule="exact"/>
        <w:ind w:firstLine="740"/>
        <w:jc w:val="both"/>
      </w:pPr>
      <w:r>
        <w:t>Состав Оргкомитета и жюри утверждается приказом директора ГАОУ ДО РД «Центр развития талантов «Альтаир».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29"/>
        </w:tabs>
        <w:spacing w:after="78" w:line="280" w:lineRule="exact"/>
        <w:ind w:firstLine="740"/>
        <w:jc w:val="both"/>
      </w:pPr>
      <w:r>
        <w:t>Оргкомитет Конкурса: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57"/>
        </w:tabs>
        <w:spacing w:after="0" w:line="370" w:lineRule="exact"/>
        <w:ind w:firstLine="740"/>
        <w:jc w:val="both"/>
      </w:pPr>
      <w:r>
        <w:t>принимает решение не допускать конкурсные материалы к участию в Конкурсе, в случае их несоответствия требованиям данного положения;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57"/>
        </w:tabs>
        <w:spacing w:after="20" w:line="280" w:lineRule="exact"/>
        <w:ind w:firstLine="740"/>
        <w:jc w:val="both"/>
      </w:pPr>
      <w:r>
        <w:t>утверждает сроки, место проведения и программу Конкурса;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57"/>
        </w:tabs>
        <w:spacing w:after="0" w:line="370" w:lineRule="exact"/>
        <w:ind w:firstLine="740"/>
        <w:jc w:val="both"/>
      </w:pPr>
      <w:r>
        <w:t>подводит итоги Конкурса и организует награждение победителей и призеров;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57"/>
        </w:tabs>
        <w:spacing w:after="0" w:line="370" w:lineRule="exact"/>
        <w:ind w:firstLine="740"/>
        <w:jc w:val="both"/>
      </w:pPr>
      <w:r>
        <w:t xml:space="preserve">организует работу по размещению информации об итогах Конкурса на сайте Министерства образования и науки Республики Дагестан и на сайте ГАОУ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развития талантов «Альтаир».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29"/>
        </w:tabs>
        <w:spacing w:after="0" w:line="370" w:lineRule="exact"/>
        <w:ind w:firstLine="740"/>
        <w:jc w:val="both"/>
      </w:pPr>
      <w:r>
        <w:t>Жюри Конкурса: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157"/>
        </w:tabs>
        <w:spacing w:after="0" w:line="370" w:lineRule="exact"/>
        <w:ind w:firstLine="740"/>
        <w:jc w:val="both"/>
      </w:pPr>
      <w:r>
        <w:t>осуществляет экспертную оценку конкурсных работ, оформленных в соответствии с требованиями настоящего Положения;</w:t>
      </w:r>
    </w:p>
    <w:p w:rsidR="009541D6" w:rsidRDefault="009541D6" w:rsidP="009541D6">
      <w:pPr>
        <w:spacing w:line="370" w:lineRule="exact"/>
        <w:ind w:firstLine="600"/>
      </w:pPr>
      <w:r>
        <w:t>- определяет победителей и призеров Конкурса в соответствии с критериями оценки согласно приложению № 1 к настоящему Положению;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222"/>
        </w:tabs>
        <w:spacing w:after="0" w:line="370" w:lineRule="exact"/>
        <w:ind w:firstLine="740"/>
        <w:jc w:val="both"/>
      </w:pPr>
      <w:r>
        <w:t>Решения жюри по каждой из номинаций Конкурса оформляются протоколом, подписываются председателем и членами жюри.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29"/>
        </w:tabs>
        <w:spacing w:after="300" w:line="370" w:lineRule="exact"/>
        <w:ind w:firstLine="740"/>
        <w:jc w:val="both"/>
      </w:pPr>
      <w:r>
        <w:t>Решения жюри обжалованию не подлежат.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662"/>
        </w:tabs>
        <w:spacing w:before="0" w:after="0" w:line="370" w:lineRule="exact"/>
        <w:ind w:left="2280"/>
        <w:jc w:val="both"/>
      </w:pPr>
      <w:bookmarkStart w:id="5" w:name="bookmark10"/>
      <w:r>
        <w:t>Порядок и сроки проведения Конкурса</w:t>
      </w:r>
      <w:bookmarkEnd w:id="5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474"/>
        </w:tabs>
        <w:spacing w:after="0" w:line="370" w:lineRule="exact"/>
        <w:ind w:firstLine="880"/>
        <w:jc w:val="both"/>
      </w:pPr>
      <w:r>
        <w:t>Конкурс проводится в три этапа:</w:t>
      </w:r>
    </w:p>
    <w:p w:rsidR="009541D6" w:rsidRDefault="009541D6" w:rsidP="009541D6">
      <w:pPr>
        <w:widowControl w:val="0"/>
        <w:numPr>
          <w:ilvl w:val="0"/>
          <w:numId w:val="7"/>
        </w:numPr>
        <w:tabs>
          <w:tab w:val="left" w:pos="1162"/>
        </w:tabs>
        <w:spacing w:after="0" w:line="370" w:lineRule="exact"/>
        <w:ind w:firstLine="880"/>
        <w:jc w:val="both"/>
      </w:pPr>
      <w:r>
        <w:t>этап - школьный - с 17 по 24 ноября 2025 г.;</w:t>
      </w:r>
    </w:p>
    <w:p w:rsidR="009541D6" w:rsidRDefault="009541D6" w:rsidP="009541D6">
      <w:pPr>
        <w:widowControl w:val="0"/>
        <w:numPr>
          <w:ilvl w:val="0"/>
          <w:numId w:val="7"/>
        </w:numPr>
        <w:tabs>
          <w:tab w:val="left" w:pos="1222"/>
        </w:tabs>
        <w:spacing w:after="0" w:line="370" w:lineRule="exact"/>
        <w:ind w:firstLine="880"/>
        <w:jc w:val="both"/>
      </w:pPr>
      <w:r>
        <w:t>этап - муниципальный - с 25 ноября по 28 ноября 2025 г., по итогам которого муниципальные органы управления образованием выявляют и представляют лучшие исследовательские работы на республиканский этап Конкурса;</w:t>
      </w:r>
    </w:p>
    <w:p w:rsidR="009541D6" w:rsidRDefault="009541D6" w:rsidP="009541D6">
      <w:pPr>
        <w:widowControl w:val="0"/>
        <w:numPr>
          <w:ilvl w:val="0"/>
          <w:numId w:val="7"/>
        </w:numPr>
        <w:tabs>
          <w:tab w:val="left" w:pos="1349"/>
        </w:tabs>
        <w:spacing w:after="0" w:line="370" w:lineRule="exact"/>
        <w:ind w:firstLine="880"/>
        <w:jc w:val="both"/>
      </w:pPr>
      <w:r>
        <w:t>этап - республиканский - с 3 по 18 декабря 2025 г.</w:t>
      </w:r>
    </w:p>
    <w:p w:rsidR="009541D6" w:rsidRDefault="009541D6" w:rsidP="009541D6">
      <w:pPr>
        <w:spacing w:line="370" w:lineRule="exact"/>
        <w:ind w:firstLine="880"/>
        <w:jc w:val="both"/>
      </w:pPr>
      <w:r>
        <w:t>С 4 по 12 декабря 2025 г. рецензирование исследовательских работ и определение финалистов Республиканского этапа Конкурса;</w:t>
      </w:r>
    </w:p>
    <w:p w:rsidR="009541D6" w:rsidRDefault="009541D6" w:rsidP="009541D6">
      <w:pPr>
        <w:spacing w:line="370" w:lineRule="exact"/>
        <w:ind w:firstLine="880"/>
        <w:jc w:val="both"/>
      </w:pPr>
      <w:r>
        <w:t>18 декабря 2025 г. - очная защита исследовательских работ.</w:t>
      </w:r>
    </w:p>
    <w:p w:rsidR="009541D6" w:rsidRDefault="009541D6" w:rsidP="009541D6">
      <w:pPr>
        <w:spacing w:line="370" w:lineRule="exact"/>
      </w:pPr>
      <w:r>
        <w:t>Определение победителей и призеров республиканского этапа Конкурса.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47"/>
        </w:tabs>
        <w:spacing w:after="0" w:line="370" w:lineRule="exact"/>
        <w:ind w:firstLine="780"/>
        <w:jc w:val="both"/>
      </w:pPr>
      <w:r>
        <w:t>На I (школьном) этапе Конкурса Оргкомитет и жюри формируются руководством общеобразовательных организаций. Программу разрабатывают Оргкомитеты школ.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47"/>
        </w:tabs>
        <w:spacing w:after="300" w:line="370" w:lineRule="exact"/>
        <w:ind w:firstLine="780"/>
        <w:jc w:val="both"/>
      </w:pPr>
      <w:r>
        <w:t xml:space="preserve">На </w:t>
      </w:r>
      <w:proofErr w:type="gramStart"/>
      <w:r>
        <w:t>П</w:t>
      </w:r>
      <w:proofErr w:type="gramEnd"/>
      <w:r>
        <w:t xml:space="preserve"> (муниципальном) этапе Конкурса Оргкомитет и жюри формируются органами управления муниципальных образований. Программу разрабатывают Оргкомитеты органов управления муниципальных образований.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793"/>
        </w:tabs>
        <w:spacing w:before="0" w:after="0" w:line="370" w:lineRule="exact"/>
        <w:ind w:left="3440"/>
        <w:jc w:val="both"/>
      </w:pPr>
      <w:bookmarkStart w:id="6" w:name="bookmark11"/>
      <w:r>
        <w:lastRenderedPageBreak/>
        <w:t>Участники Конкурса</w:t>
      </w:r>
      <w:bookmarkEnd w:id="6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18"/>
        </w:tabs>
        <w:spacing w:after="0" w:line="370" w:lineRule="exact"/>
        <w:ind w:firstLine="780"/>
        <w:jc w:val="both"/>
      </w:pPr>
      <w:r>
        <w:t>В Конкурсе принимают участие обучающиеся 5-11 классов общего и дополнительного образования Республики Дагестан, юные краеведы, активисты школьных музеев, телевизионных отрядов краеведов-следопытов (ТОКС), Всероссийского туристско-краеведческого движения «Отечество».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35"/>
        </w:tabs>
        <w:spacing w:after="0" w:line="370" w:lineRule="exact"/>
        <w:ind w:firstLine="780"/>
        <w:jc w:val="both"/>
      </w:pPr>
      <w:r>
        <w:t>Конкурс проводится в двух возрастных группах: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90"/>
        </w:tabs>
        <w:spacing w:after="92" w:line="280" w:lineRule="exact"/>
        <w:ind w:firstLine="780"/>
        <w:jc w:val="both"/>
      </w:pPr>
      <w:proofErr w:type="gramStart"/>
      <w:r>
        <w:t>обучающиеся</w:t>
      </w:r>
      <w:proofErr w:type="gramEnd"/>
      <w:r>
        <w:t xml:space="preserve"> 5-8 классов;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90"/>
        </w:tabs>
        <w:spacing w:after="392" w:line="280" w:lineRule="exact"/>
        <w:ind w:firstLine="780"/>
        <w:jc w:val="both"/>
      </w:pPr>
      <w:proofErr w:type="gramStart"/>
      <w:r>
        <w:t>обучающиеся</w:t>
      </w:r>
      <w:proofErr w:type="gramEnd"/>
      <w:r>
        <w:t xml:space="preserve"> 9-11 классов.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293"/>
        </w:tabs>
        <w:spacing w:before="0" w:after="20" w:line="280" w:lineRule="exact"/>
        <w:ind w:left="2940"/>
        <w:jc w:val="both"/>
      </w:pPr>
      <w:bookmarkStart w:id="7" w:name="bookmark12"/>
      <w:r>
        <w:t>Условия участия в Конкурсе</w:t>
      </w:r>
      <w:bookmarkEnd w:id="7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47"/>
        </w:tabs>
        <w:spacing w:after="0" w:line="370" w:lineRule="exact"/>
        <w:ind w:firstLine="780"/>
        <w:jc w:val="both"/>
      </w:pPr>
      <w:proofErr w:type="gramStart"/>
      <w:r>
        <w:t xml:space="preserve">Муниципальные органы управления образованием представляют на Конкурс исследовательские работы </w:t>
      </w:r>
      <w:r>
        <w:rPr>
          <w:rStyle w:val="20"/>
          <w:rFonts w:eastAsia="Tahoma"/>
        </w:rPr>
        <w:t xml:space="preserve">победителей </w:t>
      </w:r>
      <w:r>
        <w:t xml:space="preserve">муниципального этапа в двух вариантах (бумажном и электронном) </w:t>
      </w:r>
      <w:r>
        <w:rPr>
          <w:rStyle w:val="20"/>
          <w:rFonts w:eastAsia="Tahoma"/>
        </w:rPr>
        <w:t xml:space="preserve">не позднее </w:t>
      </w:r>
      <w:r w:rsidRPr="009541D6">
        <w:rPr>
          <w:rStyle w:val="20"/>
          <w:rFonts w:eastAsia="Tahoma"/>
        </w:rPr>
        <w:t xml:space="preserve"> 28 </w:t>
      </w:r>
      <w:r>
        <w:rPr>
          <w:rStyle w:val="20"/>
          <w:rFonts w:eastAsia="Tahoma"/>
        </w:rPr>
        <w:t>ноября 2025г. в Управление образования в бумажном варианте и на почту:</w:t>
      </w:r>
      <w:r w:rsidRPr="009541D6">
        <w:rPr>
          <w:rStyle w:val="20"/>
          <w:rFonts w:eastAsia="Tahoma"/>
        </w:rPr>
        <w:t xml:space="preserve"> </w:t>
      </w:r>
      <w:hyperlink r:id="rId7" w:history="1">
        <w:r w:rsidRPr="00644BDC">
          <w:rPr>
            <w:rStyle w:val="a7"/>
            <w:rFonts w:ascii="Times New Roman" w:eastAsia="Tahoma" w:hAnsi="Times New Roman" w:cs="Times New Roman"/>
            <w:lang w:val="en-US" w:bidi="ru-RU"/>
          </w:rPr>
          <w:t>sergokalarop</w:t>
        </w:r>
        <w:r w:rsidRPr="00644BDC">
          <w:rPr>
            <w:rStyle w:val="a7"/>
            <w:rFonts w:ascii="Times New Roman" w:eastAsia="Tahoma" w:hAnsi="Times New Roman" w:cs="Times New Roman"/>
            <w:lang w:bidi="ru-RU"/>
          </w:rPr>
          <w:t>@</w:t>
        </w:r>
        <w:r w:rsidRPr="00644BDC">
          <w:rPr>
            <w:rStyle w:val="a7"/>
            <w:rFonts w:ascii="Times New Roman" w:eastAsia="Tahoma" w:hAnsi="Times New Roman" w:cs="Times New Roman"/>
            <w:lang w:val="en-US" w:bidi="ru-RU"/>
          </w:rPr>
          <w:t>mail</w:t>
        </w:r>
        <w:r w:rsidRPr="00644BDC">
          <w:rPr>
            <w:rStyle w:val="a7"/>
            <w:rFonts w:ascii="Times New Roman" w:eastAsia="Tahoma" w:hAnsi="Times New Roman" w:cs="Times New Roman"/>
            <w:lang w:bidi="ru-RU"/>
          </w:rPr>
          <w:t>.</w:t>
        </w:r>
        <w:proofErr w:type="spellStart"/>
        <w:r w:rsidRPr="00644BDC">
          <w:rPr>
            <w:rStyle w:val="a7"/>
            <w:rFonts w:ascii="Times New Roman" w:eastAsia="Tahoma" w:hAnsi="Times New Roman" w:cs="Times New Roman"/>
            <w:lang w:val="en-US" w:bidi="ru-RU"/>
          </w:rPr>
          <w:t>ru</w:t>
        </w:r>
        <w:proofErr w:type="spellEnd"/>
      </w:hyperlink>
      <w:r w:rsidRPr="009541D6">
        <w:rPr>
          <w:rStyle w:val="20"/>
          <w:rFonts w:eastAsia="Tahoma"/>
        </w:rPr>
        <w:t xml:space="preserve"> (</w:t>
      </w:r>
      <w:r>
        <w:rPr>
          <w:rStyle w:val="20"/>
          <w:rFonts w:eastAsia="Tahoma"/>
        </w:rPr>
        <w:t>Алиевой Н.Ш.)</w:t>
      </w:r>
      <w:proofErr w:type="gramEnd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42"/>
        </w:tabs>
        <w:spacing w:after="0" w:line="370" w:lineRule="exact"/>
        <w:ind w:firstLine="780"/>
        <w:jc w:val="both"/>
      </w:pPr>
      <w:r>
        <w:t>Представленные на Конкурс работы рецензируются и оцениваются жюри республиканского этапа Конкурса. Максимальная оценка 25 баллов;</w:t>
      </w:r>
    </w:p>
    <w:p w:rsidR="009541D6" w:rsidRDefault="009541D6" w:rsidP="009541D6">
      <w:pPr>
        <w:widowControl w:val="0"/>
        <w:numPr>
          <w:ilvl w:val="1"/>
          <w:numId w:val="4"/>
        </w:numPr>
        <w:spacing w:after="0" w:line="370" w:lineRule="exact"/>
        <w:ind w:firstLine="780"/>
        <w:jc w:val="both"/>
      </w:pPr>
      <w:r>
        <w:t xml:space="preserve"> Муниципальные органы управления образованием представляют протокол муниципального этапа и заявку на участие </w:t>
      </w:r>
      <w:proofErr w:type="gramStart"/>
      <w:r>
        <w:t>обучающихся</w:t>
      </w:r>
      <w:proofErr w:type="gramEnd"/>
      <w:r>
        <w:t xml:space="preserve"> в Республиканском этапе Конкурса согласно Приложению № 2 к настоящему Положению;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18"/>
        </w:tabs>
        <w:spacing w:after="372" w:line="370" w:lineRule="exact"/>
        <w:ind w:firstLine="780"/>
        <w:jc w:val="both"/>
      </w:pPr>
      <w:r>
        <w:t xml:space="preserve">Для участия в Конкурсе каждому участнику необходимо организовать подачу заявки через автоматизированную информационную систему «Навигатор дополнительного образования детей» в модуле «Мероприятия» по ссылке: </w:t>
      </w:r>
      <w:r>
        <w:rPr>
          <w:rStyle w:val="2"/>
          <w:rFonts w:eastAsia="Tahoma"/>
        </w:rPr>
        <w:t>https://р05■навигатор■дети/activity/3090/?date=2025-09-24</w:t>
      </w:r>
      <w:r>
        <w:rPr>
          <w:rFonts w:ascii="Arial" w:hAnsi="Arial" w:cs="Arial"/>
        </w:rPr>
        <w:t>■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20" w:line="280" w:lineRule="exact"/>
        <w:ind w:left="680"/>
        <w:jc w:val="both"/>
      </w:pPr>
      <w:bookmarkStart w:id="8" w:name="bookmark13"/>
      <w:r>
        <w:t>Требования к оформлению исследовательской работы Конкурса</w:t>
      </w:r>
      <w:bookmarkEnd w:id="8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059"/>
        </w:tabs>
        <w:spacing w:after="0" w:line="370" w:lineRule="exact"/>
        <w:ind w:firstLine="540"/>
      </w:pPr>
      <w:r>
        <w:t>В состав исследовательской работы входят следующие части: титульный лист, краткая аннотация и основная часть (описание темы исследования);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100"/>
        </w:tabs>
        <w:spacing w:after="0" w:line="370" w:lineRule="exact"/>
        <w:ind w:left="540"/>
        <w:jc w:val="both"/>
      </w:pPr>
      <w:r>
        <w:t>Титульный лист содержит: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59"/>
        </w:tabs>
        <w:spacing w:after="0" w:line="389" w:lineRule="exact"/>
        <w:ind w:firstLine="780"/>
        <w:jc w:val="both"/>
      </w:pPr>
      <w:r>
        <w:t>наименование Конкурса;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59"/>
        </w:tabs>
        <w:spacing w:after="0" w:line="389" w:lineRule="exact"/>
        <w:ind w:firstLine="780"/>
        <w:jc w:val="both"/>
      </w:pPr>
      <w:r>
        <w:t>название темы исследовательской работы;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59"/>
        </w:tabs>
        <w:spacing w:after="0" w:line="389" w:lineRule="exact"/>
        <w:ind w:firstLine="780"/>
        <w:jc w:val="both"/>
      </w:pPr>
      <w:r>
        <w:t>сведения об авторе (фамилия, имя, отчество);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59"/>
        </w:tabs>
        <w:spacing w:after="0" w:line="379" w:lineRule="exact"/>
        <w:ind w:firstLine="780"/>
        <w:jc w:val="both"/>
      </w:pPr>
      <w:r>
        <w:t>сведения об образовательном учреждении, класс обучения;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1051"/>
        </w:tabs>
        <w:spacing w:after="0" w:line="379" w:lineRule="exact"/>
        <w:ind w:firstLine="780"/>
        <w:jc w:val="both"/>
      </w:pPr>
      <w:r>
        <w:t>сведения о руководителе (фамилия, имя, отчество, полное название образовательного учреждения, должность, номер телефона).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541"/>
        </w:tabs>
        <w:spacing w:after="0" w:line="370" w:lineRule="exact"/>
        <w:ind w:firstLine="780"/>
        <w:jc w:val="both"/>
      </w:pPr>
      <w:r>
        <w:t>Аннотация должна содержать наиболее важные сведения об исследовании, в частности включать следующую информацию: цель, методы и приемы, которые использовались в проекте, полученные данные, выводы. Аннотация печатается на отдельной странице.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59"/>
        </w:tabs>
        <w:spacing w:after="0" w:line="370" w:lineRule="exact"/>
        <w:ind w:firstLine="780"/>
        <w:jc w:val="both"/>
      </w:pPr>
      <w:r>
        <w:t xml:space="preserve">Исследовательская работа состоит из введения, основной части, заключения, списка использованных источников и литературы и приложения. Введение должно включать формулировку проблемы, отражать актуальность темы, определение целей и задач, поставленных перед </w:t>
      </w:r>
      <w:r>
        <w:lastRenderedPageBreak/>
        <w:t>исполнителем проекта, краткий обзор используемой литературы и источников, степень изученности данного вопроса, характеристику личного вклада автора в решение избранной проблемы. Основная часть должна содержать информацию, собранную и обработанную исследователем, а именно описание основных рассматриваемых фактов, характеристику проблемы, сноски на источники информации и фотографии, подтверждающие исследование. Основная часть делится на главы. В заключении лаконично формулируются выводы и результаты, полученные автором. В список литературы в алфавитном порядке заносятся публикации, издания и источники, использованные автором.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59"/>
        </w:tabs>
        <w:spacing w:after="0" w:line="370" w:lineRule="exact"/>
        <w:ind w:firstLine="780"/>
        <w:jc w:val="both"/>
      </w:pPr>
      <w:r>
        <w:t>Объем текста, включая список литературы, не должен превышать 10 стандартных страниц, формат</w:t>
      </w:r>
      <w:proofErr w:type="gramStart"/>
      <w:r>
        <w:t xml:space="preserve"> А</w:t>
      </w:r>
      <w:proofErr w:type="gramEnd"/>
      <w:r>
        <w:t xml:space="preserve"> 4, редактор </w:t>
      </w:r>
      <w:r>
        <w:rPr>
          <w:lang w:val="en-US" w:eastAsia="en-US" w:bidi="en-US"/>
        </w:rPr>
        <w:t>Word</w:t>
      </w:r>
      <w:r>
        <w:rPr>
          <w:lang w:eastAsia="en-US" w:bidi="en-US"/>
        </w:rPr>
        <w:t xml:space="preserve">, </w:t>
      </w:r>
      <w:r>
        <w:t xml:space="preserve">межстрочный интервал - 1, шрифт - </w:t>
      </w:r>
      <w:r>
        <w:rPr>
          <w:lang w:val="en-US" w:eastAsia="en-US" w:bidi="en-US"/>
        </w:rPr>
        <w:t>Times</w:t>
      </w:r>
      <w:r w:rsidRPr="009541D6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9541D6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>
        <w:rPr>
          <w:lang w:eastAsia="en-US" w:bidi="en-US"/>
        </w:rPr>
        <w:t xml:space="preserve">, </w:t>
      </w:r>
      <w:r>
        <w:t>кегль 14, все поля по 2 см.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244"/>
        </w:tabs>
        <w:spacing w:after="300" w:line="370" w:lineRule="exact"/>
        <w:ind w:firstLine="780"/>
        <w:jc w:val="both"/>
      </w:pPr>
      <w:r>
        <w:t>Все сокращения в тексте должны быть расшифрованы. Для материала приложения должно быть отведено не более 5 страниц. Все, фотографии и копии документов, данные в приложении, должны быть подписаны и нумерованы.</w:t>
      </w:r>
    </w:p>
    <w:p w:rsidR="009541D6" w:rsidRDefault="009541D6" w:rsidP="009541D6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287"/>
        </w:tabs>
        <w:spacing w:before="0" w:after="0" w:line="370" w:lineRule="exact"/>
        <w:ind w:left="2960"/>
        <w:jc w:val="both"/>
      </w:pPr>
      <w:bookmarkStart w:id="9" w:name="bookmark14"/>
      <w:r>
        <w:t>Определение результатов и награждение</w:t>
      </w:r>
      <w:bookmarkEnd w:id="9"/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741"/>
        </w:tabs>
        <w:spacing w:after="0" w:line="370" w:lineRule="exact"/>
        <w:ind w:left="320" w:right="200" w:firstLine="460"/>
        <w:jc w:val="both"/>
      </w:pPr>
      <w:r>
        <w:t>Жюри оценивает работы участников Конкурса в соответствии с критериями оценок отдельно в каждой возрастной группе и номинации. Решение жюри оформляется протоколом.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59"/>
        </w:tabs>
        <w:spacing w:after="0" w:line="370" w:lineRule="exact"/>
        <w:ind w:left="320" w:right="200" w:firstLine="460"/>
        <w:jc w:val="both"/>
      </w:pPr>
      <w:r>
        <w:t>Победители и призеры Конкурса определяются по наибольшему количеству баллов, полученных по результатам защиты исследовательских работ: 23-25 баллов - победитель, 20-22 балла - призер.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359"/>
        </w:tabs>
        <w:spacing w:after="0" w:line="370" w:lineRule="exact"/>
        <w:ind w:left="320" w:right="200" w:firstLine="460"/>
        <w:jc w:val="both"/>
      </w:pPr>
      <w:r>
        <w:t>Победители и призеры Конкурса определяются в каждой возрастной группе в соответствии с рейтингом результатов оценки жюри и награждаются дипломами Министерства образования и науки Республики Дагестан.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182"/>
        </w:tabs>
        <w:spacing w:after="0" w:line="370" w:lineRule="exact"/>
        <w:ind w:left="320" w:right="180" w:firstLine="220"/>
        <w:jc w:val="both"/>
      </w:pPr>
      <w:r>
        <w:t>Каждый участник Республиканского (заочного) этапа Конкурса получает сертификат участника Конкурса ГАОУ ДО РД «Центр развития талантов «Альтаир», финалисты награждаются дипломами ГАОУ ДО РД «Центр развития талантов «Альтаир».</w:t>
      </w:r>
    </w:p>
    <w:p w:rsidR="009541D6" w:rsidRDefault="009541D6" w:rsidP="009541D6">
      <w:pPr>
        <w:widowControl w:val="0"/>
        <w:numPr>
          <w:ilvl w:val="1"/>
          <w:numId w:val="4"/>
        </w:numPr>
        <w:tabs>
          <w:tab w:val="left" w:pos="1204"/>
        </w:tabs>
        <w:spacing w:after="0" w:line="370" w:lineRule="exact"/>
        <w:ind w:left="320" w:right="180" w:firstLine="360"/>
        <w:jc w:val="both"/>
      </w:pPr>
      <w:r>
        <w:t xml:space="preserve">Информация по итогам Конкурса размещается на официальном сайте Министерства образования и науки Республики Дагестан </w:t>
      </w:r>
      <w:r>
        <w:rPr>
          <w:lang w:eastAsia="en-US" w:bidi="en-US"/>
        </w:rPr>
        <w:t>(</w:t>
      </w:r>
      <w:hyperlink r:id="rId8" w:history="1">
        <w:r>
          <w:rPr>
            <w:rStyle w:val="a7"/>
            <w:lang w:val="en-US" w:eastAsia="en-US" w:bidi="en-US"/>
          </w:rPr>
          <w:t>http</w:t>
        </w:r>
        <w:r>
          <w:rPr>
            <w:rStyle w:val="a7"/>
            <w:lang w:eastAsia="en-US" w:bidi="en-US"/>
          </w:rPr>
          <w:t>://</w:t>
        </w:r>
        <w:r>
          <w:rPr>
            <w:rStyle w:val="a7"/>
            <w:lang w:val="en-US" w:eastAsia="en-US" w:bidi="en-US"/>
          </w:rPr>
          <w:t>www</w:t>
        </w:r>
        <w:r>
          <w:rPr>
            <w:rStyle w:val="a7"/>
            <w:lang w:eastAsia="en-US" w:bidi="en-US"/>
          </w:rPr>
          <w:t>.</w:t>
        </w:r>
        <w:proofErr w:type="spellStart"/>
        <w:r>
          <w:rPr>
            <w:rStyle w:val="a7"/>
            <w:lang w:val="en-US" w:eastAsia="en-US" w:bidi="en-US"/>
          </w:rPr>
          <w:t>dagminobr</w:t>
        </w:r>
        <w:proofErr w:type="spellEnd"/>
        <w:r>
          <w:rPr>
            <w:rStyle w:val="a7"/>
            <w:lang w:eastAsia="en-US" w:bidi="en-US"/>
          </w:rPr>
          <w:t>.</w:t>
        </w:r>
        <w:proofErr w:type="spellStart"/>
        <w:r>
          <w:rPr>
            <w:rStyle w:val="a7"/>
            <w:lang w:val="en-US" w:eastAsia="en-US" w:bidi="en-US"/>
          </w:rPr>
          <w:t>ru</w:t>
        </w:r>
        <w:proofErr w:type="spellEnd"/>
        <w:r>
          <w:rPr>
            <w:rStyle w:val="a7"/>
            <w:lang w:eastAsia="en-US" w:bidi="en-US"/>
          </w:rPr>
          <w:t>/</w:t>
        </w:r>
      </w:hyperlink>
      <w:r>
        <w:rPr>
          <w:lang w:eastAsia="en-US" w:bidi="en-US"/>
        </w:rPr>
        <w:t>).</w:t>
      </w:r>
    </w:p>
    <w:p w:rsidR="009541D6" w:rsidRDefault="009541D6" w:rsidP="009541D6">
      <w:pPr>
        <w:spacing w:line="370" w:lineRule="exact"/>
        <w:ind w:left="320" w:right="180" w:firstLine="560"/>
        <w:jc w:val="both"/>
      </w:pPr>
      <w:r>
        <w:t xml:space="preserve">Контактное лицо по вопросам проведения Конкурса: </w:t>
      </w:r>
      <w:proofErr w:type="spellStart"/>
      <w:r>
        <w:t>Хайбулаева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Мутаэлумовна</w:t>
      </w:r>
      <w:proofErr w:type="spellEnd"/>
      <w:r>
        <w:t xml:space="preserve"> - методист дирекции «РЦДЮТК» ГАОУ ДО РД «Центр развития талантов Альтаир», тел.: 8 (988) 296-65-60.</w:t>
      </w:r>
    </w:p>
    <w:p w:rsidR="009541D6" w:rsidRDefault="009541D6" w:rsidP="009541D6">
      <w:pPr>
        <w:sectPr w:rsidR="009541D6">
          <w:pgSz w:w="11900" w:h="16840"/>
          <w:pgMar w:top="962" w:right="643" w:bottom="1347" w:left="1363" w:header="0" w:footer="3" w:gutter="0"/>
          <w:cols w:space="720"/>
        </w:sectPr>
      </w:pPr>
    </w:p>
    <w:p w:rsidR="009541D6" w:rsidRDefault="009541D6" w:rsidP="009541D6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875030</wp:posOffset>
                </wp:positionH>
                <wp:positionV relativeFrom="paragraph">
                  <wp:posOffset>1270</wp:posOffset>
                </wp:positionV>
                <wp:extent cx="4870450" cy="857250"/>
                <wp:effectExtent l="0" t="0" r="6350" b="635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74" w:lineRule="exact"/>
                            </w:pPr>
                            <w:r>
                              <w:rPr>
                                <w:rStyle w:val="10Exact"/>
                              </w:rPr>
                              <w:t>Приложение №1</w:t>
                            </w:r>
                          </w:p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74" w:lineRule="exact"/>
                            </w:pPr>
                            <w:r>
                              <w:rPr>
                                <w:rStyle w:val="10Exact"/>
                              </w:rPr>
                              <w:t xml:space="preserve">к Положению о проведении Республиканского конкурса исследовательских работ обучающихся «Мы дружбой народов сильны» на тему: </w:t>
                            </w:r>
                            <w:proofErr w:type="gramStart"/>
                            <w:r>
                              <w:rPr>
                                <w:rStyle w:val="10Exact"/>
                              </w:rPr>
                              <w:t>«Поколение бессмертных героев (памяти погибших и пропавших</w:t>
                            </w:r>
                            <w:proofErr w:type="gramEnd"/>
                          </w:p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74" w:lineRule="exact"/>
                            </w:pPr>
                            <w:r>
                              <w:rPr>
                                <w:rStyle w:val="10Exact"/>
                              </w:rPr>
                              <w:t>без вести дагестанцев-участников СВО)»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68.9pt;margin-top:.1pt;width:383.5pt;height:67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74" w:lineRule="exact"/>
                      </w:pPr>
                      <w:r>
                        <w:rPr>
                          <w:rStyle w:val="10Exact"/>
                        </w:rPr>
                        <w:t>Приложение №1</w:t>
                      </w:r>
                    </w:p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74" w:lineRule="exact"/>
                      </w:pPr>
                      <w:r>
                        <w:rPr>
                          <w:rStyle w:val="10Exact"/>
                        </w:rPr>
                        <w:t xml:space="preserve">к Положению о проведении Республиканского конкурса исследовательских работ обучающихся «Мы дружбой народов сильны» на тему: </w:t>
                      </w:r>
                      <w:proofErr w:type="gramStart"/>
                      <w:r>
                        <w:rPr>
                          <w:rStyle w:val="10Exact"/>
                        </w:rPr>
                        <w:t>«Поколение бессмертных героев (памяти погибших и пропавших</w:t>
                      </w:r>
                      <w:proofErr w:type="gramEnd"/>
                    </w:p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74" w:lineRule="exact"/>
                      </w:pPr>
                      <w:r>
                        <w:rPr>
                          <w:rStyle w:val="10Exact"/>
                        </w:rPr>
                        <w:t>без вести дагестанцев-участников СВО)»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2846705</wp:posOffset>
                </wp:positionV>
                <wp:extent cx="5678170" cy="3057525"/>
                <wp:effectExtent l="0" t="0" r="17780" b="6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4"/>
                              <w:gridCol w:w="6974"/>
                              <w:gridCol w:w="1114"/>
                            </w:tblGrid>
                            <w:tr w:rsidR="009541D6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Критерии оценивания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16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Баллы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Актуальность, цель, задачи, новизна исследования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2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Исследовательский аспект, краеведческий характер работы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17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Соответствие названия содержанию исследования, раскрытие темы исследования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974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17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Содержание работы: логичность изложения, использование личного опыта, насыщенность примерами и фактами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970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2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Наличие правильной структуры работы (оглавление, введение, основная часть, заключение), сносок, литературных источников, приложения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4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Грамотность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9541D6" w:rsidRDefault="009541D6">
                                  <w:pPr>
                                    <w:widowControl w:val="0"/>
                                    <w:rPr>
                                      <w:color w:val="000000"/>
                                      <w:sz w:val="10"/>
                                      <w:szCs w:val="10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:rsidR="009541D6" w:rsidRDefault="009541D6" w:rsidP="009541D6">
                            <w:pPr>
                              <w:rPr>
                                <w:rFonts w:ascii="Tahoma" w:hAnsi="Tahoma" w:cs="Tahoma"/>
                                <w:color w:val="000000"/>
                                <w:sz w:val="2"/>
                                <w:szCs w:val="2"/>
                                <w:lang w:bidi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margin-left:3.85pt;margin-top:224.15pt;width:447.1pt;height:240.7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vkuwIAALE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4"/>
                        <w:gridCol w:w="6974"/>
                        <w:gridCol w:w="1114"/>
                      </w:tblGrid>
                      <w:tr w:rsidR="009541D6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Критерии оценивания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16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Баллы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Актуальность, цель, задачи, новизна исследования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3</w:t>
                            </w:r>
                          </w:p>
                        </w:tc>
                      </w:tr>
                      <w:tr w:rsidR="009541D6"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2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Исследовательский аспект, краеведческий характер работы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17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Соответствие названия содержанию исследования, раскрытие темы исследования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974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17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Содержание работы: логичность изложения, использование личного опыта, насыщенность примерами и фактами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970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2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proofErr w:type="gramStart"/>
                            <w:r>
                              <w:rPr>
                                <w:rStyle w:val="2"/>
                                <w:rFonts w:eastAsia="Tahoma"/>
                              </w:rPr>
                              <w:t>Наличие правильной структуры работы (оглавление, введение, основная часть, заключение), сносок, литературных источников, приложения</w:t>
                            </w:r>
                            <w:proofErr w:type="gramEnd"/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4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Грамотность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9541D6" w:rsidRDefault="009541D6">
                            <w:pPr>
                              <w:widowControl w:val="0"/>
                              <w:rPr>
                                <w:color w:val="000000"/>
                                <w:sz w:val="10"/>
                                <w:szCs w:val="10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25</w:t>
                            </w:r>
                          </w:p>
                        </w:tc>
                      </w:tr>
                    </w:tbl>
                    <w:p w:rsidR="009541D6" w:rsidRDefault="009541D6" w:rsidP="009541D6">
                      <w:pPr>
                        <w:rPr>
                          <w:rFonts w:ascii="Tahoma" w:hAnsi="Tahoma" w:cs="Tahoma"/>
                          <w:color w:val="000000"/>
                          <w:sz w:val="2"/>
                          <w:szCs w:val="2"/>
                          <w:lang w:bidi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5824855</wp:posOffset>
                </wp:positionV>
                <wp:extent cx="5678170" cy="3514725"/>
                <wp:effectExtent l="0" t="0" r="17780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aa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Exact"/>
                              </w:rPr>
                              <w:t>Очный тур</w:t>
                            </w:r>
                          </w:p>
                          <w:p w:rsidR="009541D6" w:rsidRDefault="009541D6" w:rsidP="009541D6">
                            <w:pPr>
                              <w:pStyle w:val="aa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Exact"/>
                              </w:rPr>
                              <w:t>Защита исследовательской работы (всего 25 баллов)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4"/>
                              <w:gridCol w:w="6974"/>
                              <w:gridCol w:w="1114"/>
                            </w:tblGrid>
                            <w:tr w:rsidR="009541D6"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36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Критерии оценивания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16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Баллы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763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2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Представление работы и обоснование выбора темы (цели, задачи, актуальность, новизна)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Раскрытие темы работы, участие автора в исследовании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Логичность изложения и стиль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6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Наглядность, её использование в соответствии с текстом работы, самостоятельность презентации материала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2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Степень знакомства автора с литературой по теме исследования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754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322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Умение анализировать полученные результаты и отвечать на вопросы по теме исследования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ind w:left="220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Соблюдение регламента выступления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541D6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9541D6" w:rsidRDefault="009541D6">
                                  <w:pPr>
                                    <w:widowControl w:val="0"/>
                                    <w:rPr>
                                      <w:color w:val="000000"/>
                                      <w:sz w:val="10"/>
                                      <w:szCs w:val="10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eastAsia="Tahoma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9541D6" w:rsidRDefault="009541D6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Style w:val="2"/>
                                      <w:rFonts w:eastAsia="Tahoma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:rsidR="009541D6" w:rsidRDefault="009541D6" w:rsidP="009541D6">
                            <w:pPr>
                              <w:rPr>
                                <w:rFonts w:ascii="Tahoma" w:hAnsi="Tahoma" w:cs="Tahoma"/>
                                <w:color w:val="000000"/>
                                <w:sz w:val="2"/>
                                <w:szCs w:val="2"/>
                                <w:lang w:bidi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3.85pt;margin-top:458.65pt;width:447.1pt;height:276.7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UCvQIAALE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aa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Exact"/>
                        </w:rPr>
                        <w:t>Очный тур</w:t>
                      </w:r>
                    </w:p>
                    <w:p w:rsidR="009541D6" w:rsidRDefault="009541D6" w:rsidP="009541D6">
                      <w:pPr>
                        <w:pStyle w:val="aa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Exact"/>
                        </w:rPr>
                        <w:t>Защита исследовательской работы (всего 25 баллов)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4"/>
                        <w:gridCol w:w="6974"/>
                        <w:gridCol w:w="1114"/>
                      </w:tblGrid>
                      <w:tr w:rsidR="009541D6"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36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Критерии оценивания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16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Баллы</w:t>
                            </w:r>
                          </w:p>
                        </w:tc>
                      </w:tr>
                      <w:tr w:rsidR="009541D6">
                        <w:trPr>
                          <w:trHeight w:hRule="exact" w:val="763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2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Представление работы и обоснование выбора темы (цели, задачи, актуальность, новизна)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Раскрытие темы работы, участие автора в исследовании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7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Логичность изложения и стиль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3</w:t>
                            </w:r>
                          </w:p>
                        </w:tc>
                      </w:tr>
                      <w:tr w:rsidR="009541D6"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6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Наглядность, её использование в соответствии с текстом работы, самостоятельность презентации материала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</w:t>
                            </w:r>
                          </w:p>
                        </w:tc>
                      </w:tr>
                      <w:tr w:rsidR="009541D6"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2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Степень знакомства автора с литературой по теме исследования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</w:t>
                            </w:r>
                          </w:p>
                        </w:tc>
                      </w:tr>
                      <w:tr w:rsidR="009541D6">
                        <w:trPr>
                          <w:trHeight w:hRule="exact" w:val="754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322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Умение анализировать полученные результаты и отвечать на вопросы по теме исследования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ind w:left="220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Соблюдение регламента выступления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1</w:t>
                            </w:r>
                          </w:p>
                        </w:tc>
                      </w:tr>
                      <w:tr w:rsidR="009541D6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9541D6" w:rsidRDefault="009541D6">
                            <w:pPr>
                              <w:widowControl w:val="0"/>
                              <w:rPr>
                                <w:color w:val="000000"/>
                                <w:sz w:val="10"/>
                                <w:szCs w:val="10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6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0"/>
                                <w:rFonts w:eastAsia="Tahoma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:rsidR="009541D6" w:rsidRDefault="009541D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rStyle w:val="2"/>
                                <w:rFonts w:eastAsia="Tahoma"/>
                              </w:rPr>
                              <w:t>25</w:t>
                            </w:r>
                          </w:p>
                        </w:tc>
                      </w:tr>
                    </w:tbl>
                    <w:p w:rsidR="009541D6" w:rsidRDefault="009541D6" w:rsidP="009541D6">
                      <w:pPr>
                        <w:rPr>
                          <w:rFonts w:ascii="Tahoma" w:hAnsi="Tahoma" w:cs="Tahoma"/>
                          <w:color w:val="000000"/>
                          <w:sz w:val="2"/>
                          <w:szCs w:val="2"/>
                          <w:lang w:bidi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1193165</wp:posOffset>
                </wp:positionV>
                <wp:extent cx="5538470" cy="1600200"/>
                <wp:effectExtent l="0" t="0" r="5080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50"/>
                              <w:shd w:val="clear" w:color="auto" w:fill="auto"/>
                              <w:spacing w:before="0" w:after="0" w:line="32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512ptExact"/>
                              </w:rPr>
                              <w:t>КРИТЕРИИ ОЦЕНОК КОНКУРСНЫХ ЗАДАНИИ</w:t>
                            </w:r>
                            <w:r>
                              <w:rPr>
                                <w:rStyle w:val="512ptExact"/>
                              </w:rPr>
                              <w:br/>
                            </w:r>
                            <w:r>
                              <w:rPr>
                                <w:rStyle w:val="5Exact"/>
                              </w:rPr>
                              <w:t>Республиканского конкурса исследовательских работ обучающихся</w:t>
                            </w:r>
                          </w:p>
                          <w:p w:rsidR="009541D6" w:rsidRDefault="009541D6" w:rsidP="009541D6">
                            <w:pPr>
                              <w:pStyle w:val="50"/>
                              <w:shd w:val="clear" w:color="auto" w:fill="auto"/>
                              <w:spacing w:before="0" w:after="0" w:line="322" w:lineRule="exact"/>
                              <w:ind w:left="580" w:firstLine="1760"/>
                            </w:pPr>
                            <w:r>
                              <w:rPr>
                                <w:rStyle w:val="5Exact"/>
                              </w:rPr>
                              <w:t>«Мы дружбой народов сильны» на тему: «Поколение бессмертных героев (памяти погибших и пропавших без вести дагестанцев-участников СВО)»</w:t>
                            </w:r>
                          </w:p>
                          <w:p w:rsidR="009541D6" w:rsidRDefault="009541D6" w:rsidP="009541D6">
                            <w:pPr>
                              <w:spacing w:line="322" w:lineRule="exact"/>
                              <w:jc w:val="center"/>
                            </w:pPr>
                            <w:r>
                              <w:rPr>
                                <w:rStyle w:val="2Exact"/>
                                <w:rFonts w:eastAsia="Tahoma"/>
                              </w:rPr>
                              <w:t>Заочный тур</w:t>
                            </w:r>
                          </w:p>
                          <w:p w:rsidR="009541D6" w:rsidRDefault="009541D6" w:rsidP="009541D6">
                            <w:pPr>
                              <w:tabs>
                                <w:tab w:val="left" w:leader="underscore" w:pos="840"/>
                                <w:tab w:val="left" w:leader="underscore" w:pos="3576"/>
                                <w:tab w:val="left" w:leader="underscore" w:pos="7814"/>
                                <w:tab w:val="left" w:leader="underscore" w:pos="8635"/>
                              </w:tabs>
                              <w:spacing w:line="322" w:lineRule="exact"/>
                              <w:ind w:firstLine="2180"/>
                            </w:pPr>
                            <w:r>
                              <w:rPr>
                                <w:rStyle w:val="2Exact"/>
                                <w:rFonts w:eastAsia="Tahoma"/>
                              </w:rPr>
                              <w:t xml:space="preserve">Рецензирование исследовательских работ </w:t>
                            </w:r>
                            <w:r>
                              <w:rPr>
                                <w:rStyle w:val="2Exact"/>
                                <w:rFonts w:eastAsia="Tahoma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rFonts w:eastAsia="Tahoma"/>
                              </w:rPr>
                              <w:tab/>
                              <w:t>(всего 25 баллов)</w:t>
                            </w:r>
                            <w:r>
                              <w:rPr>
                                <w:rStyle w:val="2Exact"/>
                                <w:rFonts w:eastAsia="Tahoma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rFonts w:eastAsia="Tahom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.05pt;margin-top:93.95pt;width:436.1pt;height:12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hEvQIAALM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50"/>
                        <w:shd w:val="clear" w:color="auto" w:fill="auto"/>
                        <w:spacing w:before="0" w:after="0" w:line="322" w:lineRule="exact"/>
                        <w:ind w:firstLine="0"/>
                        <w:jc w:val="center"/>
                      </w:pPr>
                      <w:r>
                        <w:rPr>
                          <w:rStyle w:val="512ptExact"/>
                        </w:rPr>
                        <w:t>КРИТЕРИИ ОЦЕНОК КОНКУРСНЫХ ЗАДАНИИ</w:t>
                      </w:r>
                      <w:r>
                        <w:rPr>
                          <w:rStyle w:val="512ptExact"/>
                        </w:rPr>
                        <w:br/>
                      </w:r>
                      <w:r>
                        <w:rPr>
                          <w:rStyle w:val="5Exact"/>
                        </w:rPr>
                        <w:t>Республиканского конкурса исследовательских работ обучающихся</w:t>
                      </w:r>
                    </w:p>
                    <w:p w:rsidR="009541D6" w:rsidRDefault="009541D6" w:rsidP="009541D6">
                      <w:pPr>
                        <w:pStyle w:val="50"/>
                        <w:shd w:val="clear" w:color="auto" w:fill="auto"/>
                        <w:spacing w:before="0" w:after="0" w:line="322" w:lineRule="exact"/>
                        <w:ind w:left="580" w:firstLine="1760"/>
                      </w:pPr>
                      <w:r>
                        <w:rPr>
                          <w:rStyle w:val="5Exact"/>
                        </w:rPr>
                        <w:t>«Мы дружбой народов сильны» на тему: «Поколение бессмертных героев (памяти погибших и пропавших без вести дагестанцев-участников СВО)»</w:t>
                      </w:r>
                    </w:p>
                    <w:p w:rsidR="009541D6" w:rsidRDefault="009541D6" w:rsidP="009541D6">
                      <w:pPr>
                        <w:spacing w:line="322" w:lineRule="exact"/>
                        <w:jc w:val="center"/>
                      </w:pPr>
                      <w:r>
                        <w:rPr>
                          <w:rStyle w:val="2Exact"/>
                          <w:rFonts w:eastAsia="Tahoma"/>
                        </w:rPr>
                        <w:t>Заочный тур</w:t>
                      </w:r>
                    </w:p>
                    <w:p w:rsidR="009541D6" w:rsidRDefault="009541D6" w:rsidP="009541D6">
                      <w:pPr>
                        <w:tabs>
                          <w:tab w:val="left" w:leader="underscore" w:pos="840"/>
                          <w:tab w:val="left" w:leader="underscore" w:pos="3576"/>
                          <w:tab w:val="left" w:leader="underscore" w:pos="7814"/>
                          <w:tab w:val="left" w:leader="underscore" w:pos="8635"/>
                        </w:tabs>
                        <w:spacing w:line="322" w:lineRule="exact"/>
                        <w:ind w:firstLine="2180"/>
                      </w:pPr>
                      <w:r>
                        <w:rPr>
                          <w:rStyle w:val="2Exact"/>
                          <w:rFonts w:eastAsia="Tahoma"/>
                        </w:rPr>
                        <w:t xml:space="preserve">Рецензирование исследовательских работ </w:t>
                      </w:r>
                      <w:r>
                        <w:rPr>
                          <w:rStyle w:val="2Exact"/>
                          <w:rFonts w:eastAsia="Tahoma"/>
                        </w:rPr>
                        <w:tab/>
                      </w:r>
                      <w:r>
                        <w:rPr>
                          <w:rStyle w:val="2Exact"/>
                          <w:rFonts w:eastAsia="Tahoma"/>
                        </w:rPr>
                        <w:tab/>
                        <w:t>(всего 25 баллов)</w:t>
                      </w:r>
                      <w:r>
                        <w:rPr>
                          <w:rStyle w:val="2Exact"/>
                          <w:rFonts w:eastAsia="Tahoma"/>
                        </w:rPr>
                        <w:tab/>
                      </w:r>
                      <w:r>
                        <w:rPr>
                          <w:rStyle w:val="2Exact"/>
                          <w:rFonts w:eastAsia="Tahoma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515" w:lineRule="exact"/>
      </w:pPr>
    </w:p>
    <w:p w:rsidR="009541D6" w:rsidRDefault="009541D6" w:rsidP="009541D6">
      <w:pPr>
        <w:rPr>
          <w:sz w:val="2"/>
          <w:szCs w:val="2"/>
        </w:rPr>
        <w:sectPr w:rsidR="009541D6">
          <w:pgSz w:w="11900" w:h="16840"/>
          <w:pgMar w:top="834" w:right="810" w:bottom="834" w:left="2042" w:header="0" w:footer="3" w:gutter="0"/>
          <w:cols w:space="720"/>
        </w:sectPr>
      </w:pPr>
    </w:p>
    <w:p w:rsidR="009541D6" w:rsidRDefault="009541D6" w:rsidP="009541D6">
      <w:pPr>
        <w:spacing w:line="365" w:lineRule="exact"/>
        <w:jc w:val="both"/>
      </w:pPr>
      <w:r>
        <w:lastRenderedPageBreak/>
        <w:t>Регламент очного тура: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272"/>
        </w:tabs>
        <w:spacing w:after="0" w:line="365" w:lineRule="exact"/>
        <w:jc w:val="both"/>
      </w:pPr>
      <w:r>
        <w:t>Защита исследовательской работы - 8 минут;</w:t>
      </w:r>
    </w:p>
    <w:p w:rsidR="009541D6" w:rsidRDefault="009541D6" w:rsidP="009541D6">
      <w:pPr>
        <w:widowControl w:val="0"/>
        <w:numPr>
          <w:ilvl w:val="0"/>
          <w:numId w:val="5"/>
        </w:numPr>
        <w:tabs>
          <w:tab w:val="left" w:pos="272"/>
        </w:tabs>
        <w:spacing w:after="0" w:line="365" w:lineRule="exact"/>
        <w:jc w:val="both"/>
      </w:pPr>
      <w:r>
        <w:t>Ответы на вопросы жюри - 2 минуты</w:t>
      </w:r>
    </w:p>
    <w:p w:rsidR="009541D6" w:rsidRDefault="009541D6" w:rsidP="009541D6">
      <w:pPr>
        <w:sectPr w:rsidR="009541D6">
          <w:pgSz w:w="11900" w:h="16840"/>
          <w:pgMar w:top="888" w:right="4576" w:bottom="888" w:left="1674" w:header="0" w:footer="3" w:gutter="0"/>
          <w:cols w:space="720"/>
        </w:sectPr>
      </w:pPr>
    </w:p>
    <w:p w:rsidR="009541D6" w:rsidRDefault="009541D6" w:rsidP="009541D6">
      <w:pPr>
        <w:pStyle w:val="100"/>
        <w:shd w:val="clear" w:color="auto" w:fill="auto"/>
        <w:spacing w:after="0" w:line="274" w:lineRule="exact"/>
      </w:pPr>
      <w:r>
        <w:lastRenderedPageBreak/>
        <w:t>Приложение № 2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1800"/>
      </w:pPr>
      <w:r>
        <w:t xml:space="preserve">к Положению о проведении Республиканского конкурса исследовательских работ обучающихся «Мы дружбой народов сильны» на тему: </w:t>
      </w:r>
      <w:proofErr w:type="gramStart"/>
      <w:r>
        <w:t>«Поколение бессмертных героев (памяти погибших и пропавших</w:t>
      </w:r>
      <w:proofErr w:type="gramEnd"/>
    </w:p>
    <w:p w:rsidR="009541D6" w:rsidRDefault="009541D6" w:rsidP="009541D6">
      <w:pPr>
        <w:pStyle w:val="100"/>
        <w:shd w:val="clear" w:color="auto" w:fill="auto"/>
        <w:spacing w:after="202" w:line="274" w:lineRule="exact"/>
      </w:pPr>
      <w:r>
        <w:t>без вести дагестанцев-участников СВО)»</w:t>
      </w:r>
    </w:p>
    <w:p w:rsidR="009541D6" w:rsidRDefault="009541D6" w:rsidP="009541D6">
      <w:pPr>
        <w:pStyle w:val="30"/>
        <w:keepNext/>
        <w:keepLines/>
        <w:shd w:val="clear" w:color="auto" w:fill="auto"/>
        <w:spacing w:before="0" w:after="0" w:line="322" w:lineRule="exact"/>
        <w:ind w:right="100"/>
      </w:pPr>
      <w:bookmarkStart w:id="10" w:name="bookmark15"/>
      <w:r>
        <w:t>ЗАЯВКА</w:t>
      </w:r>
      <w:bookmarkEnd w:id="10"/>
    </w:p>
    <w:p w:rsidR="009541D6" w:rsidRDefault="009541D6" w:rsidP="009541D6">
      <w:pPr>
        <w:pStyle w:val="50"/>
        <w:shd w:val="clear" w:color="auto" w:fill="auto"/>
        <w:spacing w:before="0" w:after="0" w:line="322" w:lineRule="exact"/>
        <w:ind w:right="100" w:firstLine="0"/>
        <w:jc w:val="center"/>
      </w:pPr>
      <w:r>
        <w:t>от муниципального образования на участие в</w:t>
      </w:r>
      <w:r>
        <w:br/>
        <w:t>Республиканском конкурсе исследовательских работ обучающихся</w:t>
      </w:r>
      <w:r>
        <w:br/>
        <w:t>общеобразовательных учреждений Республики Дагестан «Мы</w:t>
      </w:r>
    </w:p>
    <w:p w:rsidR="009541D6" w:rsidRDefault="009541D6" w:rsidP="009541D6">
      <w:pPr>
        <w:pStyle w:val="50"/>
        <w:shd w:val="clear" w:color="auto" w:fill="auto"/>
        <w:spacing w:before="0" w:after="0" w:line="322" w:lineRule="exact"/>
        <w:ind w:right="100" w:firstLine="0"/>
        <w:jc w:val="center"/>
      </w:pPr>
      <w:r>
        <w:t xml:space="preserve">дружбой народов </w:t>
      </w:r>
      <w:proofErr w:type="gramStart"/>
      <w:r>
        <w:t>сильны</w:t>
      </w:r>
      <w:proofErr w:type="gramEnd"/>
      <w:r>
        <w:t>»</w:t>
      </w:r>
    </w:p>
    <w:p w:rsidR="009541D6" w:rsidRDefault="009541D6" w:rsidP="009541D6">
      <w:pPr>
        <w:pStyle w:val="50"/>
        <w:shd w:val="clear" w:color="auto" w:fill="auto"/>
        <w:spacing w:before="0" w:after="296" w:line="322" w:lineRule="exact"/>
        <w:ind w:left="1400"/>
      </w:pPr>
      <w:r>
        <w:t>на тему: «Поколение бессмертных героев (памяти погибших и пропавших без вести дагестанцев-участников СВО)»</w:t>
      </w:r>
    </w:p>
    <w:p w:rsidR="009541D6" w:rsidRDefault="009541D6" w:rsidP="009541D6">
      <w:pPr>
        <w:pStyle w:val="aa"/>
        <w:framePr w:w="9216" w:wrap="notBeside" w:vAnchor="text" w:hAnchor="text" w:xAlign="center" w:y="1"/>
        <w:shd w:val="clear" w:color="auto" w:fill="auto"/>
        <w:spacing w:after="0" w:line="280" w:lineRule="exact"/>
      </w:pPr>
      <w:r>
        <w:t>(муниципальное образование)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848"/>
      </w:tblGrid>
      <w:tr w:rsidR="009541D6" w:rsidTr="009541D6">
        <w:trPr>
          <w:trHeight w:val="384"/>
          <w:jc w:val="center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0"/>
                <w:rFonts w:eastAsia="Tahoma"/>
              </w:rPr>
              <w:t>Сведения об участнике</w:t>
            </w:r>
          </w:p>
        </w:tc>
      </w:tr>
      <w:tr w:rsidR="009541D6" w:rsidTr="009541D6">
        <w:trPr>
          <w:trHeight w:hRule="exact" w:val="38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ФИО (полностью) участника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37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Название конкурсной работы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111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374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ФИО (полностью) руководителя работы, место работы и должность, номер телефона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37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Место жительства (район, город</w:t>
            </w:r>
            <w:proofErr w:type="gramStart"/>
            <w:r>
              <w:rPr>
                <w:rStyle w:val="2"/>
                <w:rFonts w:eastAsia="Tahoma"/>
              </w:rPr>
              <w:t>,)</w:t>
            </w:r>
            <w:proofErr w:type="gram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75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37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Название образовательного учреждения, адрес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37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Класс обучения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37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</w:rPr>
              <w:t>Номер телефона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38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"/>
                <w:rFonts w:eastAsia="Tahoma"/>
                <w:lang w:val="en-US" w:eastAsia="en-US" w:bidi="en-US"/>
              </w:rPr>
              <w:t>e-mail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92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9541D6" w:rsidRDefault="009541D6" w:rsidP="009541D6">
      <w:pPr>
        <w:framePr w:w="9216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9541D6" w:rsidRDefault="009541D6" w:rsidP="009541D6">
      <w:pPr>
        <w:rPr>
          <w:sz w:val="2"/>
          <w:szCs w:val="2"/>
        </w:rPr>
      </w:pPr>
    </w:p>
    <w:p w:rsidR="009541D6" w:rsidRDefault="009541D6" w:rsidP="009541D6">
      <w:pPr>
        <w:spacing w:before="683" w:after="392" w:line="280" w:lineRule="exact"/>
        <w:rPr>
          <w:sz w:val="24"/>
          <w:szCs w:val="24"/>
        </w:rPr>
      </w:pPr>
      <w:r>
        <w:t>М.П.</w:t>
      </w:r>
    </w:p>
    <w:p w:rsidR="009541D6" w:rsidRDefault="009541D6" w:rsidP="009541D6">
      <w:pPr>
        <w:spacing w:line="280" w:lineRule="exact"/>
      </w:pPr>
      <w:r>
        <w:t>Начальник УО</w:t>
      </w:r>
    </w:p>
    <w:p w:rsidR="009541D6" w:rsidRDefault="009541D6" w:rsidP="009541D6">
      <w:pPr>
        <w:sectPr w:rsidR="009541D6">
          <w:pgSz w:w="11900" w:h="16840"/>
          <w:pgMar w:top="849" w:right="820" w:bottom="849" w:left="1668" w:header="0" w:footer="3" w:gutter="0"/>
          <w:cols w:space="720"/>
        </w:sectPr>
      </w:pPr>
    </w:p>
    <w:p w:rsidR="009541D6" w:rsidRDefault="009541D6" w:rsidP="009541D6">
      <w:pPr>
        <w:pStyle w:val="50"/>
        <w:shd w:val="clear" w:color="auto" w:fill="auto"/>
        <w:spacing w:before="0" w:after="0" w:line="280" w:lineRule="exact"/>
        <w:ind w:right="340" w:firstLine="0"/>
        <w:jc w:val="center"/>
      </w:pPr>
      <w:r>
        <w:lastRenderedPageBreak/>
        <w:t>Образец протокола</w:t>
      </w:r>
    </w:p>
    <w:p w:rsidR="009541D6" w:rsidRDefault="009541D6" w:rsidP="009541D6">
      <w:pPr>
        <w:pStyle w:val="50"/>
        <w:shd w:val="clear" w:color="auto" w:fill="auto"/>
        <w:spacing w:before="0" w:after="272" w:line="280" w:lineRule="exact"/>
        <w:ind w:left="8600" w:firstLine="0"/>
      </w:pPr>
      <w:r>
        <w:t>Утверждаю</w:t>
      </w:r>
    </w:p>
    <w:p w:rsidR="009541D6" w:rsidRDefault="009541D6" w:rsidP="009541D6">
      <w:pPr>
        <w:pStyle w:val="50"/>
        <w:shd w:val="clear" w:color="auto" w:fill="auto"/>
        <w:spacing w:before="0" w:after="640" w:line="280" w:lineRule="exact"/>
        <w:ind w:left="8140" w:firstLine="0"/>
      </w:pPr>
      <w:r>
        <w:t>Начальник УО</w:t>
      </w:r>
    </w:p>
    <w:p w:rsidR="009541D6" w:rsidRDefault="009541D6" w:rsidP="009541D6">
      <w:pPr>
        <w:pStyle w:val="100"/>
        <w:shd w:val="clear" w:color="auto" w:fill="auto"/>
        <w:spacing w:after="278" w:line="240" w:lineRule="exact"/>
        <w:ind w:left="4320"/>
        <w:jc w:val="left"/>
      </w:pPr>
      <w:r>
        <w:t>подпись печать (расшифровка подписи)</w:t>
      </w:r>
    </w:p>
    <w:p w:rsidR="009541D6" w:rsidRDefault="009541D6" w:rsidP="009541D6">
      <w:pPr>
        <w:pStyle w:val="100"/>
        <w:shd w:val="clear" w:color="auto" w:fill="auto"/>
        <w:tabs>
          <w:tab w:val="left" w:pos="7455"/>
          <w:tab w:val="left" w:pos="9375"/>
        </w:tabs>
        <w:spacing w:after="542" w:line="240" w:lineRule="exact"/>
        <w:ind w:left="6620"/>
        <w:jc w:val="both"/>
      </w:pPr>
      <w:r>
        <w:t>«</w:t>
      </w:r>
      <w:r>
        <w:tab/>
        <w:t>»</w:t>
      </w:r>
      <w:r>
        <w:tab/>
        <w:t>2025 г.</w:t>
      </w:r>
    </w:p>
    <w:p w:rsidR="009541D6" w:rsidRDefault="009541D6" w:rsidP="009541D6">
      <w:pPr>
        <w:pStyle w:val="50"/>
        <w:shd w:val="clear" w:color="auto" w:fill="auto"/>
        <w:spacing w:before="0" w:after="0" w:line="322" w:lineRule="exact"/>
        <w:ind w:right="340" w:firstLine="0"/>
        <w:jc w:val="center"/>
      </w:pPr>
      <w:r>
        <w:t>Итоговый протокол</w:t>
      </w:r>
    </w:p>
    <w:p w:rsidR="009541D6" w:rsidRDefault="009541D6" w:rsidP="009541D6">
      <w:pPr>
        <w:pStyle w:val="50"/>
        <w:shd w:val="clear" w:color="auto" w:fill="auto"/>
        <w:spacing w:before="0" w:after="0" w:line="322" w:lineRule="exact"/>
        <w:ind w:left="1760" w:right="1100" w:firstLine="420"/>
      </w:pPr>
      <w:r>
        <w:t>муниципального этапа Республиканского конкурса исследовательских работ учащихся «Мы дружбой народов сильны» на тему: «Поколение бессмертных героев (памяти погибших и пропавших без вести дагестанцев-участников СВО)»</w:t>
      </w:r>
    </w:p>
    <w:p w:rsidR="009541D6" w:rsidRDefault="009541D6" w:rsidP="009541D6">
      <w:pPr>
        <w:pStyle w:val="50"/>
        <w:shd w:val="clear" w:color="auto" w:fill="auto"/>
        <w:tabs>
          <w:tab w:val="left" w:pos="7855"/>
          <w:tab w:val="left" w:pos="9046"/>
        </w:tabs>
        <w:spacing w:before="0" w:after="0" w:line="322" w:lineRule="exact"/>
        <w:ind w:left="7020" w:firstLine="0"/>
        <w:jc w:val="both"/>
      </w:pPr>
      <w:r>
        <w:t>«</w:t>
      </w:r>
      <w:r>
        <w:tab/>
        <w:t>»</w:t>
      </w:r>
      <w:r>
        <w:tab/>
        <w:t>2025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982"/>
        <w:gridCol w:w="2126"/>
        <w:gridCol w:w="1421"/>
        <w:gridCol w:w="706"/>
        <w:gridCol w:w="994"/>
        <w:gridCol w:w="854"/>
      </w:tblGrid>
      <w:tr w:rsidR="009541D6" w:rsidTr="009541D6">
        <w:trPr>
          <w:trHeight w:hRule="exact" w:val="118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spacing w:after="120" w:line="240" w:lineRule="exact"/>
              <w:rPr>
                <w:color w:val="000000"/>
              </w:rPr>
            </w:pPr>
            <w:r>
              <w:rPr>
                <w:rStyle w:val="212pt"/>
                <w:rFonts w:eastAsia="Tahoma"/>
                <w:b w:val="0"/>
                <w:bCs w:val="0"/>
                <w:spacing w:val="40"/>
              </w:rPr>
              <w:t>ФИО.</w:t>
            </w:r>
          </w:p>
          <w:p w:rsidR="009541D6" w:rsidRDefault="009541D6">
            <w:pPr>
              <w:framePr w:w="10498" w:wrap="notBeside" w:vAnchor="text" w:hAnchor="text" w:xAlign="center" w:y="1"/>
              <w:widowControl w:val="0"/>
              <w:spacing w:before="120"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учащихся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78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школа, район, город, 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spacing w:line="274" w:lineRule="exact"/>
              <w:rPr>
                <w:color w:val="000000"/>
              </w:rPr>
            </w:pPr>
            <w:r>
              <w:rPr>
                <w:rStyle w:val="212pt"/>
                <w:rFonts w:eastAsia="Tahoma"/>
                <w:b w:val="0"/>
                <w:bCs w:val="0"/>
                <w:spacing w:val="40"/>
              </w:rPr>
              <w:t>ФИО.</w:t>
            </w:r>
          </w:p>
          <w:p w:rsidR="009541D6" w:rsidRDefault="009541D6">
            <w:pPr>
              <w:framePr w:w="10498" w:wrap="notBeside" w:vAnchor="text" w:hAnchor="text" w:xAlign="center" w:y="1"/>
              <w:widowControl w:val="0"/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руководителя, номер телефона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78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Style w:val="212pt"/>
                <w:rFonts w:eastAsia="Tahoma"/>
                <w:b w:val="0"/>
                <w:bCs w:val="0"/>
              </w:rPr>
              <w:t>Исследоват</w:t>
            </w:r>
            <w:proofErr w:type="spellEnd"/>
            <w:proofErr w:type="gramStart"/>
            <w:r>
              <w:rPr>
                <w:rStyle w:val="212pt"/>
                <w:rFonts w:eastAsia="Tahoma"/>
                <w:b w:val="0"/>
                <w:bCs w:val="0"/>
              </w:rPr>
              <w:t xml:space="preserve"> .</w:t>
            </w:r>
            <w:proofErr w:type="gramEnd"/>
            <w:r>
              <w:rPr>
                <w:rStyle w:val="212pt"/>
                <w:rFonts w:eastAsia="Tahoma"/>
                <w:b w:val="0"/>
                <w:bCs w:val="0"/>
              </w:rPr>
              <w:t>работа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spacing w:after="120" w:line="240" w:lineRule="exact"/>
              <w:rPr>
                <w:color w:val="000000"/>
              </w:rPr>
            </w:pPr>
            <w:proofErr w:type="spellStart"/>
            <w:r>
              <w:rPr>
                <w:rStyle w:val="212pt"/>
                <w:rFonts w:eastAsia="Tahoma"/>
                <w:b w:val="0"/>
                <w:bCs w:val="0"/>
              </w:rPr>
              <w:t>защ</w:t>
            </w:r>
            <w:proofErr w:type="spellEnd"/>
          </w:p>
          <w:p w:rsidR="009541D6" w:rsidRDefault="009541D6">
            <w:pPr>
              <w:framePr w:w="10498" w:wrap="notBeside" w:vAnchor="text" w:hAnchor="text" w:xAlign="center" w:y="1"/>
              <w:widowControl w:val="0"/>
              <w:spacing w:before="120" w:line="240" w:lineRule="exact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Style w:val="212pt"/>
                <w:rFonts w:eastAsia="Tahoma"/>
                <w:b w:val="0"/>
                <w:bCs w:val="0"/>
              </w:rPr>
              <w:t>ита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1D6" w:rsidRDefault="009541D6">
            <w:pPr>
              <w:framePr w:w="10498" w:wrap="notBeside" w:vAnchor="text" w:hAnchor="text" w:xAlign="center" w:y="1"/>
              <w:spacing w:after="60" w:line="240" w:lineRule="exact"/>
              <w:rPr>
                <w:color w:val="000000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Итого</w:t>
            </w:r>
          </w:p>
          <w:p w:rsidR="009541D6" w:rsidRDefault="009541D6">
            <w:pPr>
              <w:framePr w:w="10498" w:wrap="notBeside" w:vAnchor="text" w:hAnchor="text" w:xAlign="center" w:y="1"/>
              <w:widowControl w:val="0"/>
              <w:spacing w:before="60"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баллов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место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982"/>
        <w:gridCol w:w="2126"/>
        <w:gridCol w:w="1421"/>
        <w:gridCol w:w="706"/>
        <w:gridCol w:w="994"/>
        <w:gridCol w:w="854"/>
      </w:tblGrid>
      <w:tr w:rsidR="009541D6" w:rsidTr="009541D6">
        <w:trPr>
          <w:trHeight w:hRule="exact" w:val="336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25 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25 б.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41D6" w:rsidRDefault="009541D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1982"/>
        <w:gridCol w:w="2126"/>
        <w:gridCol w:w="1421"/>
        <w:gridCol w:w="706"/>
        <w:gridCol w:w="994"/>
        <w:gridCol w:w="854"/>
      </w:tblGrid>
      <w:tr w:rsidR="009541D6" w:rsidTr="009541D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1D6" w:rsidRDefault="009541D6">
            <w:pPr>
              <w:framePr w:w="104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9541D6" w:rsidRDefault="009541D6" w:rsidP="009541D6">
      <w:pPr>
        <w:framePr w:w="10498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9541D6" w:rsidRDefault="009541D6" w:rsidP="009541D6">
      <w:pPr>
        <w:rPr>
          <w:sz w:val="2"/>
          <w:szCs w:val="2"/>
        </w:rPr>
      </w:pPr>
    </w:p>
    <w:p w:rsidR="009541D6" w:rsidRDefault="009541D6" w:rsidP="009541D6">
      <w:pPr>
        <w:pStyle w:val="50"/>
        <w:shd w:val="clear" w:color="auto" w:fill="auto"/>
        <w:spacing w:before="628" w:after="0" w:line="280" w:lineRule="exact"/>
        <w:ind w:left="720" w:firstLine="0"/>
      </w:pPr>
      <w:r>
        <w:t>Председатель жюри:</w:t>
      </w:r>
    </w:p>
    <w:p w:rsidR="009541D6" w:rsidRDefault="009541D6" w:rsidP="009541D6">
      <w:pPr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541D6">
          <w:pgSz w:w="11900" w:h="16840"/>
          <w:pgMar w:top="1223" w:right="416" w:bottom="1223" w:left="986" w:header="0" w:footer="3" w:gutter="0"/>
          <w:cols w:space="720"/>
        </w:sectPr>
      </w:pPr>
    </w:p>
    <w:p w:rsidR="009541D6" w:rsidRDefault="009541D6" w:rsidP="009541D6">
      <w:pPr>
        <w:pStyle w:val="100"/>
        <w:shd w:val="clear" w:color="auto" w:fill="auto"/>
        <w:spacing w:after="0" w:line="274" w:lineRule="exact"/>
        <w:ind w:right="440"/>
      </w:pPr>
      <w:r>
        <w:lastRenderedPageBreak/>
        <w:t>Приложение № 3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2460" w:right="440"/>
      </w:pPr>
      <w:r>
        <w:t xml:space="preserve">к Положению о проведении Республиканского конкурса исследовательских работ обучающихся «Мы дружбой народов сильны» на тему: </w:t>
      </w:r>
      <w:proofErr w:type="gramStart"/>
      <w:r>
        <w:t>«Поколение бессмертных героев (памяти погибших и пропавших</w:t>
      </w:r>
      <w:proofErr w:type="gramEnd"/>
    </w:p>
    <w:p w:rsidR="009541D6" w:rsidRDefault="009541D6" w:rsidP="009541D6">
      <w:pPr>
        <w:pStyle w:val="100"/>
        <w:shd w:val="clear" w:color="auto" w:fill="auto"/>
        <w:spacing w:after="545" w:line="274" w:lineRule="exact"/>
        <w:ind w:right="440"/>
      </w:pPr>
      <w:r>
        <w:t>без вести дагестанцев-участников СВО)»</w:t>
      </w:r>
    </w:p>
    <w:p w:rsidR="009541D6" w:rsidRDefault="009541D6" w:rsidP="009541D6">
      <w:pPr>
        <w:pStyle w:val="22"/>
        <w:framePr w:w="9206" w:wrap="notBeside" w:vAnchor="text" w:hAnchor="text" w:xAlign="center" w:y="1"/>
        <w:shd w:val="clear" w:color="auto" w:fill="auto"/>
        <w:spacing w:line="240" w:lineRule="exact"/>
      </w:pPr>
      <w:r>
        <w:t>СОГЛАСИЕ НА ОБРАБОТКУ ПЕРСОНАЛЬНЫХ ДАННЫХ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7282"/>
      </w:tblGrid>
      <w:tr w:rsidR="009541D6" w:rsidTr="009541D6">
        <w:trPr>
          <w:trHeight w:hRule="exact" w:val="514"/>
          <w:jc w:val="center"/>
        </w:trPr>
        <w:tc>
          <w:tcPr>
            <w:tcW w:w="1925" w:type="dxa"/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Я,</w:t>
            </w:r>
          </w:p>
        </w:tc>
        <w:tc>
          <w:tcPr>
            <w:tcW w:w="7282" w:type="dxa"/>
            <w:shd w:val="clear" w:color="auto" w:fill="FFFFFF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ind w:left="16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</w:rPr>
              <w:t>ОБУЧАЮЩЕГОСЯ</w:t>
            </w:r>
          </w:p>
        </w:tc>
      </w:tr>
      <w:tr w:rsidR="009541D6" w:rsidTr="009541D6">
        <w:trPr>
          <w:trHeight w:val="552"/>
          <w:jc w:val="center"/>
        </w:trPr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Style w:val="212pt"/>
                <w:rFonts w:eastAsia="Tahoma"/>
                <w:b w:val="0"/>
                <w:bCs w:val="0"/>
              </w:rPr>
              <w:t>зарегистрированный</w:t>
            </w:r>
            <w:proofErr w:type="gramEnd"/>
            <w:r>
              <w:rPr>
                <w:rStyle w:val="212pt"/>
                <w:rFonts w:eastAsia="Tahoma"/>
                <w:b w:val="0"/>
                <w:bCs w:val="0"/>
              </w:rPr>
              <w:t xml:space="preserve"> по адресу</w:t>
            </w:r>
          </w:p>
        </w:tc>
      </w:tr>
      <w:tr w:rsidR="009541D6" w:rsidTr="009541D6">
        <w:trPr>
          <w:trHeight w:hRule="exact" w:val="274"/>
          <w:jc w:val="center"/>
        </w:trPr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Паспорт №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tabs>
                <w:tab w:val="left" w:leader="underscore" w:pos="931"/>
                <w:tab w:val="left" w:leader="underscore" w:pos="7147"/>
              </w:tabs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ab/>
              <w:t>серия</w:t>
            </w:r>
            <w:r>
              <w:rPr>
                <w:rStyle w:val="212pt"/>
                <w:rFonts w:eastAsia="Tahoma"/>
                <w:b w:val="0"/>
                <w:bCs w:val="0"/>
              </w:rPr>
              <w:tab/>
            </w:r>
          </w:p>
        </w:tc>
      </w:tr>
      <w:tr w:rsidR="009541D6" w:rsidTr="009541D6">
        <w:trPr>
          <w:trHeight w:val="278"/>
          <w:jc w:val="center"/>
        </w:trPr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9541D6" w:rsidTr="009541D6">
        <w:trPr>
          <w:trHeight w:hRule="exact" w:val="461"/>
          <w:jc w:val="center"/>
        </w:trPr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Я,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spacing w:after="180" w:line="160" w:lineRule="exact"/>
              <w:ind w:left="1060"/>
              <w:rPr>
                <w:color w:val="000000"/>
              </w:rPr>
            </w:pPr>
            <w:proofErr w:type="gramStart"/>
            <w:r>
              <w:rPr>
                <w:rStyle w:val="20"/>
                <w:rFonts w:eastAsia="Tahoma"/>
              </w:rPr>
              <w:t>выдан</w:t>
            </w:r>
            <w:proofErr w:type="gramEnd"/>
            <w:r>
              <w:rPr>
                <w:rStyle w:val="20"/>
                <w:rFonts w:eastAsia="Tahoma"/>
              </w:rPr>
              <w:t xml:space="preserve"> (кем и когда)</w:t>
            </w:r>
          </w:p>
          <w:p w:rsidR="009541D6" w:rsidRDefault="009541D6">
            <w:pPr>
              <w:framePr w:w="9206" w:wrap="notBeside" w:vAnchor="text" w:hAnchor="text" w:xAlign="center" w:y="1"/>
              <w:widowControl w:val="0"/>
              <w:spacing w:before="180" w:line="80" w:lineRule="exact"/>
              <w:jc w:val="righ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4pt"/>
                <w:rFonts w:eastAsia="Tahoma"/>
              </w:rPr>
              <w:t>5</w:t>
            </w:r>
          </w:p>
        </w:tc>
      </w:tr>
      <w:tr w:rsidR="009541D6" w:rsidTr="009541D6">
        <w:trPr>
          <w:trHeight w:hRule="exact" w:val="552"/>
          <w:jc w:val="center"/>
        </w:trPr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являясь законным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>представителем субъекта персональных данных</w:t>
            </w:r>
          </w:p>
        </w:tc>
      </w:tr>
      <w:tr w:rsidR="009541D6" w:rsidTr="009541D6">
        <w:trPr>
          <w:trHeight w:hRule="exact" w:val="283"/>
          <w:jc w:val="center"/>
        </w:trPr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spacing w:line="150" w:lineRule="exact"/>
              <w:ind w:left="14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7"/>
                <w:rFonts w:eastAsia="Tahoma"/>
              </w:rPr>
              <w:t>(ФИО субъекта персональных данных)</w:t>
            </w:r>
          </w:p>
        </w:tc>
      </w:tr>
      <w:tr w:rsidR="009541D6" w:rsidTr="009541D6">
        <w:trPr>
          <w:trHeight w:hRule="exact" w:val="254"/>
          <w:jc w:val="center"/>
        </w:trPr>
        <w:tc>
          <w:tcPr>
            <w:tcW w:w="1925" w:type="dxa"/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tabs>
                <w:tab w:val="left" w:leader="underscore" w:pos="1891"/>
              </w:tabs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 xml:space="preserve">паспорт № </w:t>
            </w:r>
            <w:r>
              <w:rPr>
                <w:rStyle w:val="212pt"/>
                <w:rFonts w:eastAsia="Tahoma"/>
                <w:b w:val="0"/>
                <w:bCs w:val="0"/>
              </w:rPr>
              <w:tab/>
            </w:r>
          </w:p>
        </w:tc>
        <w:tc>
          <w:tcPr>
            <w:tcW w:w="7282" w:type="dxa"/>
            <w:shd w:val="clear" w:color="auto" w:fill="FFFFFF"/>
            <w:vAlign w:val="bottom"/>
            <w:hideMark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tabs>
                <w:tab w:val="left" w:leader="underscore" w:pos="864"/>
                <w:tab w:val="left" w:leader="underscore" w:pos="7080"/>
              </w:tabs>
              <w:spacing w:line="24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  <w:rFonts w:eastAsia="Tahoma"/>
                <w:b w:val="0"/>
                <w:bCs w:val="0"/>
              </w:rPr>
              <w:tab/>
              <w:t>серия</w:t>
            </w:r>
            <w:r>
              <w:rPr>
                <w:rStyle w:val="212pt"/>
                <w:rFonts w:eastAsia="Tahoma"/>
                <w:b w:val="0"/>
                <w:bCs w:val="0"/>
              </w:rPr>
              <w:tab/>
            </w:r>
          </w:p>
        </w:tc>
      </w:tr>
      <w:tr w:rsidR="009541D6" w:rsidTr="009541D6">
        <w:trPr>
          <w:trHeight w:val="384"/>
          <w:jc w:val="center"/>
        </w:trPr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41D6" w:rsidRDefault="009541D6">
            <w:pPr>
              <w:framePr w:w="920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9541D6" w:rsidRDefault="009541D6" w:rsidP="009541D6">
      <w:pPr>
        <w:pStyle w:val="32"/>
        <w:framePr w:w="9206" w:wrap="notBeside" w:vAnchor="text" w:hAnchor="text" w:xAlign="center" w:y="1"/>
        <w:shd w:val="clear" w:color="auto" w:fill="auto"/>
        <w:spacing w:line="160" w:lineRule="exact"/>
        <w:rPr>
          <w:lang w:bidi="ru-RU"/>
        </w:rPr>
      </w:pPr>
      <w:proofErr w:type="gramStart"/>
      <w:r>
        <w:t>выдан</w:t>
      </w:r>
      <w:proofErr w:type="gramEnd"/>
      <w:r>
        <w:t xml:space="preserve"> (кем и когда)</w:t>
      </w:r>
    </w:p>
    <w:p w:rsidR="009541D6" w:rsidRDefault="009541D6" w:rsidP="009541D6">
      <w:pPr>
        <w:pStyle w:val="42"/>
        <w:framePr w:w="9206" w:wrap="notBeside" w:vAnchor="text" w:hAnchor="text" w:xAlign="center" w:y="1"/>
        <w:shd w:val="clear" w:color="auto" w:fill="auto"/>
        <w:spacing w:line="240" w:lineRule="exact"/>
      </w:pPr>
      <w:proofErr w:type="gramStart"/>
      <w:r>
        <w:t>проживающий</w:t>
      </w:r>
      <w:proofErr w:type="gramEnd"/>
      <w:r>
        <w:t xml:space="preserve"> по адресу:</w:t>
      </w:r>
    </w:p>
    <w:p w:rsidR="009541D6" w:rsidRDefault="009541D6" w:rsidP="009541D6">
      <w:pPr>
        <w:framePr w:w="9206" w:wrap="notBeside" w:vAnchor="text" w:hAnchor="text" w:xAlign="center" w:y="1"/>
        <w:rPr>
          <w:sz w:val="2"/>
          <w:szCs w:val="2"/>
        </w:rPr>
      </w:pPr>
    </w:p>
    <w:p w:rsidR="009541D6" w:rsidRDefault="009541D6" w:rsidP="009541D6">
      <w:pPr>
        <w:rPr>
          <w:sz w:val="2"/>
          <w:szCs w:val="2"/>
        </w:rPr>
      </w:pPr>
    </w:p>
    <w:p w:rsidR="009541D6" w:rsidRDefault="009541D6" w:rsidP="009541D6">
      <w:pPr>
        <w:pStyle w:val="100"/>
        <w:shd w:val="clear" w:color="auto" w:fill="auto"/>
        <w:tabs>
          <w:tab w:val="left" w:leader="underscore" w:pos="9326"/>
        </w:tabs>
        <w:spacing w:before="398" w:after="0" w:line="240" w:lineRule="exact"/>
        <w:ind w:left="720"/>
        <w:jc w:val="both"/>
        <w:rPr>
          <w:sz w:val="24"/>
          <w:szCs w:val="24"/>
        </w:rPr>
      </w:pPr>
      <w:r>
        <w:t xml:space="preserve">на основании </w:t>
      </w:r>
      <w:r>
        <w:tab/>
      </w:r>
    </w:p>
    <w:p w:rsidR="009541D6" w:rsidRDefault="009541D6" w:rsidP="009541D6">
      <w:pPr>
        <w:pStyle w:val="110"/>
        <w:shd w:val="clear" w:color="auto" w:fill="auto"/>
        <w:spacing w:before="0" w:after="517" w:line="160" w:lineRule="exact"/>
        <w:ind w:left="2660"/>
      </w:pPr>
      <w:r>
        <w:t>(реквизиты доверенности или иного документа подтверждающего полномочия представителя),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720" w:right="720"/>
        <w:jc w:val="both"/>
      </w:pPr>
      <w:proofErr w:type="gramStart"/>
      <w: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 реализации программ дополнительного образования, в том числе с применением электронного обучения и дистанционных образовательных технологий в Российской Федерации и на территории</w:t>
      </w:r>
      <w:proofErr w:type="gramEnd"/>
      <w:r>
        <w:t xml:space="preserve"> </w:t>
      </w:r>
      <w:proofErr w:type="gramStart"/>
      <w:r>
        <w:t xml:space="preserve">иностранных государств, обеспечения личной безопасности и сохранности имущества, организации контрольно-пропускного режима, организации </w:t>
      </w:r>
      <w:proofErr w:type="spellStart"/>
      <w:r>
        <w:t>спортивно</w:t>
      </w:r>
      <w:r>
        <w:softHyphen/>
        <w:t>оздоровительного</w:t>
      </w:r>
      <w:proofErr w:type="spellEnd"/>
      <w:r>
        <w:t xml:space="preserve">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 данных в федеральных информационных системах, подтверждения факта обучения в ГАОУ ДО РД «Центр развития талантов «Альтаир» (ИНН 0572030130</w:t>
      </w:r>
      <w:proofErr w:type="gramEnd"/>
      <w:r>
        <w:t xml:space="preserve">), </w:t>
      </w:r>
      <w:proofErr w:type="gramStart"/>
      <w:r>
        <w:t>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720" w:right="720" w:firstLine="720"/>
        <w:jc w:val="both"/>
      </w:pPr>
      <w:r>
        <w:t>Подлинность представленных документов и достоверность изложенных данных подтверждаю.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720" w:right="720" w:firstLine="720"/>
        <w:jc w:val="both"/>
      </w:pPr>
      <w: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720" w:right="720"/>
        <w:jc w:val="left"/>
      </w:pPr>
      <w:r>
        <w:t>полностью или частично, в порядке, установленном Федеральным законом от 27.07.2006 г. №152-ФЗ «О персональных данных».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left="720" w:firstLine="720"/>
        <w:jc w:val="left"/>
      </w:pPr>
      <w:r>
        <w:lastRenderedPageBreak/>
        <w:t>С «Положением об обработке и защите персональных данных в ГАОУ ДО РД «Центр развития талантов «Альтаир» ознакомле</w:t>
      </w:r>
      <w:proofErr w:type="gramStart"/>
      <w:r>
        <w:t>н(</w:t>
      </w:r>
      <w:proofErr w:type="gramEnd"/>
      <w:r>
        <w:t>а).</w:t>
      </w:r>
    </w:p>
    <w:p w:rsidR="009541D6" w:rsidRDefault="009541D6" w:rsidP="009541D6">
      <w:pPr>
        <w:pStyle w:val="100"/>
        <w:shd w:val="clear" w:color="auto" w:fill="auto"/>
        <w:tabs>
          <w:tab w:val="left" w:leader="underscore" w:pos="1200"/>
          <w:tab w:val="left" w:leader="underscore" w:pos="3782"/>
          <w:tab w:val="left" w:leader="underscore" w:pos="4560"/>
          <w:tab w:val="left" w:leader="underscore" w:pos="6523"/>
          <w:tab w:val="left" w:leader="underscore" w:pos="9110"/>
        </w:tabs>
        <w:spacing w:after="0" w:line="274" w:lineRule="exact"/>
        <w:ind w:left="720"/>
        <w:jc w:val="both"/>
      </w:pPr>
      <w:r>
        <w:t>«</w:t>
      </w:r>
      <w:r>
        <w:tab/>
        <w:t>»</w:t>
      </w:r>
      <w:r>
        <w:tab/>
        <w:t>20</w:t>
      </w:r>
      <w:r>
        <w:tab/>
        <w:t>г. /</w:t>
      </w:r>
      <w:r>
        <w:tab/>
        <w:t>/</w:t>
      </w:r>
      <w:r>
        <w:tab/>
        <w:t>/</w:t>
      </w:r>
    </w:p>
    <w:p w:rsidR="009541D6" w:rsidRDefault="009541D6" w:rsidP="009541D6">
      <w:pPr>
        <w:pStyle w:val="110"/>
        <w:shd w:val="clear" w:color="auto" w:fill="auto"/>
        <w:tabs>
          <w:tab w:val="left" w:pos="6922"/>
        </w:tabs>
        <w:spacing w:before="0" w:after="0" w:line="160" w:lineRule="exact"/>
        <w:ind w:left="5640"/>
        <w:jc w:val="both"/>
      </w:pPr>
      <w:r>
        <w:t>подпись</w:t>
      </w:r>
      <w:r>
        <w:tab/>
        <w:t>расшифровка подписи</w:t>
      </w:r>
    </w:p>
    <w:p w:rsidR="009541D6" w:rsidRDefault="009541D6" w:rsidP="009541D6">
      <w:pPr>
        <w:rPr>
          <w:rFonts w:ascii="Times New Roman" w:eastAsia="Times New Roman" w:hAnsi="Times New Roman" w:cs="Times New Roman"/>
          <w:i/>
          <w:iCs/>
          <w:sz w:val="16"/>
          <w:szCs w:val="16"/>
        </w:rPr>
        <w:sectPr w:rsidR="009541D6">
          <w:pgSz w:w="11900" w:h="16840"/>
          <w:pgMar w:top="864" w:right="416" w:bottom="1570" w:left="986" w:header="0" w:footer="3" w:gutter="0"/>
          <w:cols w:space="720"/>
        </w:sectPr>
      </w:pPr>
    </w:p>
    <w:p w:rsidR="009541D6" w:rsidRDefault="009541D6" w:rsidP="009541D6">
      <w:pPr>
        <w:ind w:left="3900" w:right="1380"/>
      </w:pPr>
      <w:r>
        <w:lastRenderedPageBreak/>
        <w:t>СОГЛАСИЕ НА ОБРАБОТКУ ПЕРСОНАЛЬНЫХ ДАННЫХ СОВЕРШЕ</w:t>
      </w:r>
      <w:r>
        <w:rPr>
          <w:rStyle w:val="12"/>
          <w:rFonts w:eastAsia="Tahoma"/>
          <w:b w:val="0"/>
          <w:bCs w:val="0"/>
        </w:rPr>
        <w:t>НН</w:t>
      </w:r>
      <w:r>
        <w:t>ОЛЕТ</w:t>
      </w:r>
      <w:r>
        <w:rPr>
          <w:rStyle w:val="12"/>
          <w:rFonts w:eastAsia="Tahoma"/>
          <w:b w:val="0"/>
          <w:bCs w:val="0"/>
        </w:rPr>
        <w:t>Н</w:t>
      </w:r>
      <w:r>
        <w:t>ЕГО</w:t>
      </w:r>
    </w:p>
    <w:p w:rsidR="009541D6" w:rsidRDefault="009541D6" w:rsidP="009541D6">
      <w:pPr>
        <w:sectPr w:rsidR="009541D6">
          <w:pgSz w:w="11900" w:h="16840"/>
          <w:pgMar w:top="1244" w:right="416" w:bottom="2962" w:left="986" w:header="0" w:footer="3" w:gutter="0"/>
          <w:cols w:space="720"/>
        </w:sectPr>
      </w:pPr>
    </w:p>
    <w:p w:rsidR="009541D6" w:rsidRDefault="009541D6" w:rsidP="009541D6">
      <w:pPr>
        <w:spacing w:before="44" w:after="44" w:line="240" w:lineRule="exact"/>
        <w:rPr>
          <w:sz w:val="19"/>
          <w:szCs w:val="19"/>
        </w:rPr>
      </w:pPr>
    </w:p>
    <w:p w:rsidR="009541D6" w:rsidRDefault="009541D6" w:rsidP="009541D6">
      <w:pPr>
        <w:rPr>
          <w:sz w:val="2"/>
          <w:szCs w:val="2"/>
        </w:rPr>
        <w:sectPr w:rsidR="009541D6">
          <w:type w:val="continuous"/>
          <w:pgSz w:w="11900" w:h="16840"/>
          <w:pgMar w:top="1229" w:right="0" w:bottom="2788" w:left="0" w:header="0" w:footer="3" w:gutter="0"/>
          <w:cols w:space="720"/>
        </w:sectPr>
      </w:pPr>
    </w:p>
    <w:p w:rsidR="009541D6" w:rsidRDefault="009541D6" w:rsidP="009541D6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429895</wp:posOffset>
                </wp:positionH>
                <wp:positionV relativeFrom="paragraph">
                  <wp:posOffset>0</wp:posOffset>
                </wp:positionV>
                <wp:extent cx="170815" cy="142875"/>
                <wp:effectExtent l="0" t="0" r="635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1" w:name="bookmark16"/>
                            <w:r>
                              <w:t>Я,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33.85pt;margin-top:0;width:13.45pt;height:11.2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2" w:name="bookmark16"/>
                      <w:r>
                        <w:t>Я,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3788410</wp:posOffset>
                </wp:positionH>
                <wp:positionV relativeFrom="paragraph">
                  <wp:posOffset>508635</wp:posOffset>
                </wp:positionV>
                <wp:extent cx="186055" cy="152400"/>
                <wp:effectExtent l="0" t="0" r="444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по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298.3pt;margin-top:40.05pt;width:14.65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10Exact"/>
                        </w:rPr>
                        <w:t>по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435610</wp:posOffset>
                </wp:positionH>
                <wp:positionV relativeFrom="paragraph">
                  <wp:posOffset>855980</wp:posOffset>
                </wp:positionV>
                <wp:extent cx="1417320" cy="304800"/>
                <wp:effectExtent l="0" t="0" r="1143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>паспорт</w:t>
                            </w:r>
                          </w:p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tabs>
                                <w:tab w:val="left" w:leader="underscore" w:pos="1613"/>
                              </w:tabs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>№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  <w:t>серия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margin-left:34.3pt;margin-top:67.4pt;width:111.6pt;height:2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FqvwIAALA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40" w:lineRule="exact"/>
                        <w:jc w:val="both"/>
                      </w:pPr>
                      <w:r>
                        <w:rPr>
                          <w:rStyle w:val="10Exact"/>
                        </w:rPr>
                        <w:t>паспорт</w:t>
                      </w:r>
                    </w:p>
                    <w:p w:rsidR="009541D6" w:rsidRDefault="009541D6" w:rsidP="009541D6">
                      <w:pPr>
                        <w:pStyle w:val="100"/>
                        <w:shd w:val="clear" w:color="auto" w:fill="auto"/>
                        <w:tabs>
                          <w:tab w:val="left" w:leader="underscore" w:pos="1613"/>
                        </w:tabs>
                        <w:spacing w:after="0" w:line="240" w:lineRule="exact"/>
                        <w:jc w:val="both"/>
                      </w:pPr>
                      <w:r>
                        <w:rPr>
                          <w:rStyle w:val="10Exact"/>
                        </w:rPr>
                        <w:t>№</w:t>
                      </w:r>
                      <w:r>
                        <w:rPr>
                          <w:rStyle w:val="10Exact"/>
                        </w:rPr>
                        <w:tab/>
                        <w:t>серия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2974975</wp:posOffset>
                </wp:positionH>
                <wp:positionV relativeFrom="paragraph">
                  <wp:posOffset>1554480</wp:posOffset>
                </wp:positionV>
                <wp:extent cx="892810" cy="95250"/>
                <wp:effectExtent l="0" t="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8"/>
                              <w:shd w:val="clear" w:color="auto" w:fill="auto"/>
                              <w:spacing w:before="0" w:after="0" w:line="150" w:lineRule="exact"/>
                            </w:pPr>
                            <w:proofErr w:type="gramStart"/>
                            <w:r>
                              <w:t>выдан</w:t>
                            </w:r>
                            <w:proofErr w:type="gramEnd"/>
                            <w:r>
                              <w:t xml:space="preserve"> (кем и когда)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234.25pt;margin-top:122.4pt;width:70.3pt;height:7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8"/>
                        <w:shd w:val="clear" w:color="auto" w:fill="auto"/>
                        <w:spacing w:before="0" w:after="0" w:line="150" w:lineRule="exact"/>
                      </w:pPr>
                      <w:proofErr w:type="gramStart"/>
                      <w:r>
                        <w:t>выдан</w:t>
                      </w:r>
                      <w:proofErr w:type="gramEnd"/>
                      <w:r>
                        <w:t xml:space="preserve"> (кем и когда)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5946775</wp:posOffset>
                </wp:positionH>
                <wp:positionV relativeFrom="paragraph">
                  <wp:posOffset>508635</wp:posOffset>
                </wp:positionV>
                <wp:extent cx="457200" cy="1524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адресу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468.25pt;margin-top:40.05pt;width:36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10Exact"/>
                        </w:rPr>
                        <w:t>адресу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433070</wp:posOffset>
                </wp:positionH>
                <wp:positionV relativeFrom="paragraph">
                  <wp:posOffset>505460</wp:posOffset>
                </wp:positionV>
                <wp:extent cx="1380490" cy="152400"/>
                <wp:effectExtent l="0" t="0" r="1016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>
                            <w:pPr>
                              <w:pStyle w:val="10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зарегистрированный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margin-left:34.1pt;margin-top:39.8pt;width:108.7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" filled="f" stroked="f">
                <v:textbox style="mso-fit-shape-to-text:t" inset="0,0,0,0">
                  <w:txbxContent>
                    <w:p w:rsidR="009541D6" w:rsidRDefault="009541D6" w:rsidP="009541D6">
                      <w:pPr>
                        <w:pStyle w:val="10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10Exact"/>
                        </w:rPr>
                        <w:t>зарегистрированный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360" w:lineRule="exact"/>
      </w:pPr>
    </w:p>
    <w:p w:rsidR="009541D6" w:rsidRDefault="009541D6" w:rsidP="009541D6">
      <w:pPr>
        <w:spacing w:line="491" w:lineRule="exact"/>
      </w:pPr>
    </w:p>
    <w:p w:rsidR="009541D6" w:rsidRDefault="009541D6" w:rsidP="009541D6">
      <w:pPr>
        <w:rPr>
          <w:sz w:val="2"/>
          <w:szCs w:val="2"/>
        </w:rPr>
        <w:sectPr w:rsidR="009541D6">
          <w:type w:val="continuous"/>
          <w:pgSz w:w="11900" w:h="16840"/>
          <w:pgMar w:top="1229" w:right="416" w:bottom="2788" w:left="986" w:header="0" w:footer="3" w:gutter="0"/>
          <w:cols w:space="720"/>
        </w:sectPr>
      </w:pPr>
    </w:p>
    <w:p w:rsidR="009541D6" w:rsidRDefault="009541D6" w:rsidP="009541D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556500" cy="216535"/>
                <wp:effectExtent l="0" t="0" r="0" b="2540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1D6" w:rsidRDefault="009541D6" w:rsidP="009541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" o:spid="_x0000_s1036" type="#_x0000_t202" style="width:59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" filled="f" stroked="f">
                <v:textbox inset="0,0,0,0">
                  <w:txbxContent>
                    <w:p w:rsidR="009541D6" w:rsidRDefault="009541D6" w:rsidP="009541D6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9541D6" w:rsidRDefault="009541D6" w:rsidP="009541D6">
      <w:pPr>
        <w:rPr>
          <w:sz w:val="2"/>
          <w:szCs w:val="2"/>
        </w:rPr>
        <w:sectPr w:rsidR="009541D6">
          <w:type w:val="continuous"/>
          <w:pgSz w:w="11900" w:h="16840"/>
          <w:pgMar w:top="1244" w:right="0" w:bottom="1244" w:left="0" w:header="0" w:footer="3" w:gutter="0"/>
          <w:cols w:space="720"/>
        </w:sectPr>
      </w:pPr>
    </w:p>
    <w:p w:rsidR="009541D6" w:rsidRDefault="009541D6" w:rsidP="009541D6">
      <w:pPr>
        <w:pStyle w:val="100"/>
        <w:shd w:val="clear" w:color="auto" w:fill="auto"/>
        <w:spacing w:after="261" w:line="240" w:lineRule="exact"/>
        <w:jc w:val="both"/>
        <w:rPr>
          <w:sz w:val="24"/>
          <w:szCs w:val="24"/>
        </w:rPr>
      </w:pPr>
      <w:proofErr w:type="gramStart"/>
      <w:r>
        <w:lastRenderedPageBreak/>
        <w:t>Проживающий</w:t>
      </w:r>
      <w:proofErr w:type="gramEnd"/>
      <w:r>
        <w:t xml:space="preserve"> по адресу</w:t>
      </w:r>
    </w:p>
    <w:p w:rsidR="009541D6" w:rsidRDefault="009541D6" w:rsidP="009541D6">
      <w:pPr>
        <w:pStyle w:val="100"/>
        <w:shd w:val="clear" w:color="auto" w:fill="auto"/>
        <w:tabs>
          <w:tab w:val="left" w:pos="4982"/>
        </w:tabs>
        <w:spacing w:after="0" w:line="274" w:lineRule="exact"/>
        <w:jc w:val="both"/>
      </w:pPr>
      <w: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</w:t>
      </w:r>
      <w:r>
        <w:tab/>
        <w:t>реализации программ дополнительного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jc w:val="both"/>
      </w:pPr>
      <w:proofErr w:type="gramStart"/>
      <w:r>
        <w:t>образования,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</w:t>
      </w:r>
      <w:proofErr w:type="gramEnd"/>
      <w:r>
        <w:t xml:space="preserve"> </w:t>
      </w:r>
      <w:proofErr w:type="gramStart"/>
      <w:r>
        <w:t>данных в федеральных информационных системах, подтверждения факта обучения или участия в мероприятиях ГАОУ ДО РД «Центр развития талантов «Альтаир» (ИНН 0572030130), 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</w:p>
    <w:p w:rsidR="009541D6" w:rsidRDefault="009541D6" w:rsidP="009541D6">
      <w:pPr>
        <w:pStyle w:val="100"/>
        <w:shd w:val="clear" w:color="auto" w:fill="auto"/>
        <w:spacing w:after="0" w:line="274" w:lineRule="exact"/>
        <w:ind w:firstLine="740"/>
        <w:jc w:val="both"/>
      </w:pPr>
      <w:r>
        <w:t>Подлинность представленных документов и достоверность изложенных данных подтверждаю.</w:t>
      </w:r>
    </w:p>
    <w:p w:rsidR="009541D6" w:rsidRDefault="009541D6" w:rsidP="009541D6">
      <w:pPr>
        <w:pStyle w:val="100"/>
        <w:shd w:val="clear" w:color="auto" w:fill="auto"/>
        <w:spacing w:after="0" w:line="274" w:lineRule="exact"/>
        <w:ind w:firstLine="740"/>
        <w:jc w:val="both"/>
      </w:pPr>
      <w: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9541D6" w:rsidRDefault="009541D6" w:rsidP="009541D6">
      <w:pPr>
        <w:pStyle w:val="100"/>
        <w:shd w:val="clear" w:color="auto" w:fill="auto"/>
        <w:spacing w:after="207" w:line="274" w:lineRule="exact"/>
        <w:ind w:firstLine="740"/>
        <w:jc w:val="both"/>
      </w:pPr>
      <w:r>
        <w:t>С «Положением об обработке и защите персональных данных в ГАОУ ДО РД «Центр развития талантов «Альтаир» ознакомле</w:t>
      </w:r>
      <w:proofErr w:type="gramStart"/>
      <w:r>
        <w:t>н(</w:t>
      </w:r>
      <w:proofErr w:type="gramEnd"/>
      <w:r>
        <w:t>а).</w:t>
      </w:r>
    </w:p>
    <w:p w:rsidR="009541D6" w:rsidRPr="009541D6" w:rsidRDefault="009541D6" w:rsidP="009541D6">
      <w:pPr>
        <w:pStyle w:val="a8"/>
        <w:rPr>
          <w:b/>
          <w:sz w:val="28"/>
          <w:szCs w:val="28"/>
          <w:lang w:val="en-US"/>
        </w:rPr>
      </w:pPr>
      <w:r>
        <w:t>«</w:t>
      </w:r>
      <w:r>
        <w:tab/>
        <w:t>»</w:t>
      </w:r>
      <w:r>
        <w:tab/>
        <w:t>20 г.</w:t>
      </w:r>
      <w:r>
        <w:tab/>
        <w:t>/</w:t>
      </w:r>
      <w:r>
        <w:tab/>
      </w:r>
    </w:p>
    <w:sectPr w:rsidR="009541D6" w:rsidRPr="009541D6" w:rsidSect="00CC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99"/>
    <w:multiLevelType w:val="hybridMultilevel"/>
    <w:tmpl w:val="5F1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AA1"/>
    <w:multiLevelType w:val="multilevel"/>
    <w:tmpl w:val="0ACA44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852A5B"/>
    <w:multiLevelType w:val="multilevel"/>
    <w:tmpl w:val="458EE16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2E304EE"/>
    <w:multiLevelType w:val="multilevel"/>
    <w:tmpl w:val="C1C2C036"/>
    <w:lvl w:ilvl="0">
      <w:start w:val="2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>
    <w:nsid w:val="545519E2"/>
    <w:multiLevelType w:val="multilevel"/>
    <w:tmpl w:val="6172DD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47F4F8A"/>
    <w:multiLevelType w:val="multilevel"/>
    <w:tmpl w:val="71BEFD6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52518FB"/>
    <w:multiLevelType w:val="hybridMultilevel"/>
    <w:tmpl w:val="A9047A96"/>
    <w:lvl w:ilvl="0" w:tplc="6AF47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B"/>
    <w:rsid w:val="0003294B"/>
    <w:rsid w:val="00035A10"/>
    <w:rsid w:val="00130F24"/>
    <w:rsid w:val="001567C2"/>
    <w:rsid w:val="001A1919"/>
    <w:rsid w:val="001D542F"/>
    <w:rsid w:val="002026FD"/>
    <w:rsid w:val="002B45A4"/>
    <w:rsid w:val="002E3E4F"/>
    <w:rsid w:val="00302BC4"/>
    <w:rsid w:val="00331E0C"/>
    <w:rsid w:val="003A1EAF"/>
    <w:rsid w:val="003F0461"/>
    <w:rsid w:val="004C1F63"/>
    <w:rsid w:val="005113C1"/>
    <w:rsid w:val="005638F8"/>
    <w:rsid w:val="005B56E2"/>
    <w:rsid w:val="005F7EDE"/>
    <w:rsid w:val="006163FE"/>
    <w:rsid w:val="0064389A"/>
    <w:rsid w:val="006847F2"/>
    <w:rsid w:val="00687046"/>
    <w:rsid w:val="006951B7"/>
    <w:rsid w:val="006A6720"/>
    <w:rsid w:val="00744CB9"/>
    <w:rsid w:val="0075600D"/>
    <w:rsid w:val="00765647"/>
    <w:rsid w:val="008C2760"/>
    <w:rsid w:val="00911ACC"/>
    <w:rsid w:val="00937B9F"/>
    <w:rsid w:val="009541D6"/>
    <w:rsid w:val="009F5B8D"/>
    <w:rsid w:val="00A85EAC"/>
    <w:rsid w:val="00AD4547"/>
    <w:rsid w:val="00B934AE"/>
    <w:rsid w:val="00BB5BE4"/>
    <w:rsid w:val="00C027FB"/>
    <w:rsid w:val="00C82898"/>
    <w:rsid w:val="00CA42E7"/>
    <w:rsid w:val="00CC4FC1"/>
    <w:rsid w:val="00CF357A"/>
    <w:rsid w:val="00D0432C"/>
    <w:rsid w:val="00D407D3"/>
    <w:rsid w:val="00D610C6"/>
    <w:rsid w:val="00D82BCE"/>
    <w:rsid w:val="00D94A73"/>
    <w:rsid w:val="00DB3451"/>
    <w:rsid w:val="00DC59C6"/>
    <w:rsid w:val="00E22C3B"/>
    <w:rsid w:val="00EF6659"/>
    <w:rsid w:val="00FC7E2D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,Основной текст (2) + 8 pt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2026FD"/>
    <w:pPr>
      <w:spacing w:after="0" w:line="240" w:lineRule="auto"/>
    </w:pPr>
  </w:style>
  <w:style w:type="character" w:customStyle="1" w:styleId="3">
    <w:name w:val="Заголовок №3_"/>
    <w:basedOn w:val="a0"/>
    <w:link w:val="30"/>
    <w:locked/>
    <w:rsid w:val="00954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541D6"/>
    <w:pPr>
      <w:widowControl w:val="0"/>
      <w:shd w:val="clear" w:color="auto" w:fill="FFFFFF"/>
      <w:spacing w:before="42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954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41D6"/>
    <w:pPr>
      <w:widowControl w:val="0"/>
      <w:shd w:val="clear" w:color="auto" w:fill="FFFFFF"/>
      <w:spacing w:before="720" w:after="420" w:line="321" w:lineRule="exact"/>
      <w:ind w:hanging="4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Exact">
    <w:name w:val="Основной текст (8) Exact"/>
    <w:basedOn w:val="a0"/>
    <w:link w:val="8"/>
    <w:locked/>
    <w:rsid w:val="009541D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541D6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Основной текст (10)_"/>
    <w:basedOn w:val="a0"/>
    <w:link w:val="100"/>
    <w:locked/>
    <w:rsid w:val="009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541D6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locked/>
    <w:rsid w:val="00954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541D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9541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Подпись к таблице (3)_"/>
    <w:basedOn w:val="a0"/>
    <w:link w:val="32"/>
    <w:locked/>
    <w:rsid w:val="009541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41">
    <w:name w:val="Подпись к таблице (4)_"/>
    <w:basedOn w:val="a0"/>
    <w:link w:val="42"/>
    <w:locked/>
    <w:rsid w:val="009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(11)_"/>
    <w:basedOn w:val="a0"/>
    <w:link w:val="110"/>
    <w:locked/>
    <w:rsid w:val="009541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541D6"/>
    <w:pPr>
      <w:widowControl w:val="0"/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Exact">
    <w:name w:val="Заголовок №1 Exact"/>
    <w:basedOn w:val="a0"/>
    <w:link w:val="1"/>
    <w:locked/>
    <w:rsid w:val="009541D6"/>
    <w:rPr>
      <w:rFonts w:ascii="Franklin Gothic Heavy" w:eastAsia="Franklin Gothic Heavy" w:hAnsi="Franklin Gothic Heavy" w:cs="Franklin Gothic Heavy"/>
      <w:i/>
      <w:iCs/>
      <w:spacing w:val="20"/>
      <w:shd w:val="clear" w:color="auto" w:fill="FFFFFF"/>
    </w:rPr>
  </w:style>
  <w:style w:type="paragraph" w:customStyle="1" w:styleId="1">
    <w:name w:val="Заголовок №1"/>
    <w:basedOn w:val="a"/>
    <w:link w:val="1Exact"/>
    <w:rsid w:val="009541D6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20"/>
    </w:rPr>
  </w:style>
  <w:style w:type="character" w:customStyle="1" w:styleId="5Exact">
    <w:name w:val="Основной текст (5) Exact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Exact">
    <w:name w:val="Основной текст (10)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512ptExact">
    <w:name w:val="Основной текст (5) + 12 pt Exact"/>
    <w:basedOn w:val="5"/>
    <w:rsid w:val="00954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Exact">
    <w:name w:val="Подпись к таблице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2pt">
    <w:name w:val="Основной текст (2) + 12 pt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27">
    <w:name w:val="Основной текст (2) + 7"/>
    <w:aliases w:val="5 p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,Основной текст (2) + 8 pt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2026FD"/>
    <w:pPr>
      <w:spacing w:after="0" w:line="240" w:lineRule="auto"/>
    </w:pPr>
  </w:style>
  <w:style w:type="character" w:customStyle="1" w:styleId="3">
    <w:name w:val="Заголовок №3_"/>
    <w:basedOn w:val="a0"/>
    <w:link w:val="30"/>
    <w:locked/>
    <w:rsid w:val="00954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541D6"/>
    <w:pPr>
      <w:widowControl w:val="0"/>
      <w:shd w:val="clear" w:color="auto" w:fill="FFFFFF"/>
      <w:spacing w:before="42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9541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41D6"/>
    <w:pPr>
      <w:widowControl w:val="0"/>
      <w:shd w:val="clear" w:color="auto" w:fill="FFFFFF"/>
      <w:spacing w:before="720" w:after="420" w:line="321" w:lineRule="exact"/>
      <w:ind w:hanging="4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Exact">
    <w:name w:val="Основной текст (8) Exact"/>
    <w:basedOn w:val="a0"/>
    <w:link w:val="8"/>
    <w:locked/>
    <w:rsid w:val="009541D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541D6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Основной текст (10)_"/>
    <w:basedOn w:val="a0"/>
    <w:link w:val="100"/>
    <w:locked/>
    <w:rsid w:val="009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541D6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locked/>
    <w:rsid w:val="00954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541D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9541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Подпись к таблице (3)_"/>
    <w:basedOn w:val="a0"/>
    <w:link w:val="32"/>
    <w:locked/>
    <w:rsid w:val="009541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41">
    <w:name w:val="Подпись к таблице (4)_"/>
    <w:basedOn w:val="a0"/>
    <w:link w:val="42"/>
    <w:locked/>
    <w:rsid w:val="009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9541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(11)_"/>
    <w:basedOn w:val="a0"/>
    <w:link w:val="110"/>
    <w:locked/>
    <w:rsid w:val="009541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541D6"/>
    <w:pPr>
      <w:widowControl w:val="0"/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Exact">
    <w:name w:val="Заголовок №1 Exact"/>
    <w:basedOn w:val="a0"/>
    <w:link w:val="1"/>
    <w:locked/>
    <w:rsid w:val="009541D6"/>
    <w:rPr>
      <w:rFonts w:ascii="Franklin Gothic Heavy" w:eastAsia="Franklin Gothic Heavy" w:hAnsi="Franklin Gothic Heavy" w:cs="Franklin Gothic Heavy"/>
      <w:i/>
      <w:iCs/>
      <w:spacing w:val="20"/>
      <w:shd w:val="clear" w:color="auto" w:fill="FFFFFF"/>
    </w:rPr>
  </w:style>
  <w:style w:type="paragraph" w:customStyle="1" w:styleId="1">
    <w:name w:val="Заголовок №1"/>
    <w:basedOn w:val="a"/>
    <w:link w:val="1Exact"/>
    <w:rsid w:val="009541D6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20"/>
    </w:rPr>
  </w:style>
  <w:style w:type="character" w:customStyle="1" w:styleId="5Exact">
    <w:name w:val="Основной текст (5) Exact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Exact">
    <w:name w:val="Основной текст (10)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512ptExact">
    <w:name w:val="Основной текст (5) + 12 pt Exact"/>
    <w:basedOn w:val="5"/>
    <w:rsid w:val="00954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Exact">
    <w:name w:val="Подпись к таблице Exac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2pt">
    <w:name w:val="Основной текст (2) + 12 pt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27">
    <w:name w:val="Основной текст (2) + 7"/>
    <w:aliases w:val="5 pt"/>
    <w:basedOn w:val="a0"/>
    <w:rsid w:val="00954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9541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gokalaro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6DC5-3AF3-4141-AFB5-75BB658B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6</cp:revision>
  <cp:lastPrinted>2025-11-14T05:09:00Z</cp:lastPrinted>
  <dcterms:created xsi:type="dcterms:W3CDTF">2025-11-19T14:40:00Z</dcterms:created>
  <dcterms:modified xsi:type="dcterms:W3CDTF">2025-11-21T06:33:00Z</dcterms:modified>
</cp:coreProperties>
</file>